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D06" w:rsidRDefault="00FB7D06">
      <w:pPr>
        <w:pStyle w:val="Corpotesto"/>
        <w:spacing w:before="1"/>
        <w:ind w:left="0"/>
        <w:rPr>
          <w:sz w:val="7"/>
        </w:rPr>
      </w:pPr>
      <w:bookmarkStart w:id="0" w:name="_GoBack"/>
      <w:bookmarkEnd w:id="0"/>
    </w:p>
    <w:tbl>
      <w:tblPr>
        <w:tblStyle w:val="TableNormal"/>
        <w:tblW w:w="0" w:type="auto"/>
        <w:tblInd w:w="121" w:type="dxa"/>
        <w:tblBorders>
          <w:top w:val="single" w:sz="2" w:space="0" w:color="0000FF"/>
          <w:left w:val="single" w:sz="2" w:space="0" w:color="0000FF"/>
          <w:bottom w:val="single" w:sz="2" w:space="0" w:color="0000FF"/>
          <w:right w:val="single" w:sz="2" w:space="0" w:color="0000FF"/>
          <w:insideH w:val="single" w:sz="2" w:space="0" w:color="0000FF"/>
          <w:insideV w:val="single" w:sz="2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7214"/>
        <w:gridCol w:w="1392"/>
      </w:tblGrid>
      <w:tr w:rsidR="00FB7D06">
        <w:trPr>
          <w:trHeight w:val="1883"/>
        </w:trPr>
        <w:tc>
          <w:tcPr>
            <w:tcW w:w="10018" w:type="dxa"/>
            <w:gridSpan w:val="3"/>
            <w:tcBorders>
              <w:bottom w:val="single" w:sz="12" w:space="0" w:color="0000FF"/>
            </w:tcBorders>
          </w:tcPr>
          <w:p w:rsidR="00FB7D06" w:rsidRDefault="00FB7D06">
            <w:pPr>
              <w:pStyle w:val="TableParagraph"/>
              <w:spacing w:before="2"/>
              <w:rPr>
                <w:sz w:val="10"/>
              </w:rPr>
            </w:pPr>
          </w:p>
          <w:p w:rsidR="00FB7D06" w:rsidRDefault="00E56882">
            <w:pPr>
              <w:pStyle w:val="TableParagraph"/>
              <w:ind w:left="175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6174291" cy="105508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4291" cy="1055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7D06">
        <w:trPr>
          <w:trHeight w:val="2443"/>
        </w:trPr>
        <w:tc>
          <w:tcPr>
            <w:tcW w:w="1412" w:type="dxa"/>
            <w:tcBorders>
              <w:top w:val="single" w:sz="12" w:space="0" w:color="0000FF"/>
            </w:tcBorders>
          </w:tcPr>
          <w:p w:rsidR="00FB7D06" w:rsidRDefault="00FB7D06">
            <w:pPr>
              <w:pStyle w:val="TableParagraph"/>
              <w:rPr>
                <w:sz w:val="20"/>
              </w:rPr>
            </w:pPr>
          </w:p>
          <w:p w:rsidR="00FB7D06" w:rsidRDefault="00FB7D06">
            <w:pPr>
              <w:pStyle w:val="TableParagraph"/>
              <w:rPr>
                <w:sz w:val="20"/>
              </w:rPr>
            </w:pPr>
          </w:p>
          <w:p w:rsidR="00FB7D06" w:rsidRDefault="00FB7D06">
            <w:pPr>
              <w:pStyle w:val="TableParagraph"/>
              <w:spacing w:before="11"/>
            </w:pPr>
          </w:p>
          <w:p w:rsidR="00FB7D06" w:rsidRDefault="00E56882">
            <w:pPr>
              <w:pStyle w:val="TableParagraph"/>
              <w:ind w:left="145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710122" cy="630935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122" cy="6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14" w:type="dxa"/>
            <w:tcBorders>
              <w:top w:val="single" w:sz="12" w:space="0" w:color="0000FF"/>
            </w:tcBorders>
          </w:tcPr>
          <w:p w:rsidR="00FB7D06" w:rsidRPr="00552389" w:rsidRDefault="00E56882" w:rsidP="00552389">
            <w:pPr>
              <w:pStyle w:val="TableParagraph"/>
              <w:spacing w:before="51"/>
              <w:ind w:left="620" w:right="676"/>
              <w:jc w:val="center"/>
              <w:rPr>
                <w:rFonts w:ascii="Trebuchet MS" w:hAnsi="Trebuchet MS"/>
                <w:b/>
                <w:sz w:val="16"/>
              </w:rPr>
            </w:pPr>
            <w:r>
              <w:rPr>
                <w:rFonts w:ascii="Trebuchet MS" w:hAnsi="Trebuchet MS"/>
                <w:b/>
                <w:w w:val="120"/>
                <w:sz w:val="16"/>
              </w:rPr>
              <w:t>MINISTERO</w:t>
            </w:r>
            <w:r>
              <w:rPr>
                <w:rFonts w:ascii="Trebuchet MS" w:hAnsi="Trebuchet MS"/>
                <w:b/>
                <w:spacing w:val="-1"/>
                <w:w w:val="120"/>
                <w:sz w:val="16"/>
              </w:rPr>
              <w:t xml:space="preserve"> </w:t>
            </w:r>
            <w:r>
              <w:rPr>
                <w:rFonts w:ascii="Trebuchet MS" w:hAnsi="Trebuchet MS"/>
                <w:b/>
                <w:w w:val="120"/>
                <w:sz w:val="16"/>
              </w:rPr>
              <w:t>DELL’ISTRUZIONE</w:t>
            </w:r>
          </w:p>
          <w:p w:rsidR="00FB7D06" w:rsidRDefault="00E56882">
            <w:pPr>
              <w:pStyle w:val="TableParagraph"/>
              <w:spacing w:before="1"/>
              <w:ind w:left="620" w:right="620"/>
              <w:jc w:val="center"/>
              <w:rPr>
                <w:b/>
                <w:sz w:val="28"/>
              </w:rPr>
            </w:pPr>
            <w:bookmarkStart w:id="1" w:name="_bookmark0"/>
            <w:bookmarkEnd w:id="1"/>
            <w:r>
              <w:rPr>
                <w:b/>
                <w:spacing w:val="-1"/>
                <w:sz w:val="28"/>
              </w:rPr>
              <w:t>ISTITUTO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COMPRENSIVO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PO</w:t>
            </w:r>
          </w:p>
          <w:p w:rsidR="00FB7D06" w:rsidRDefault="00E56882">
            <w:pPr>
              <w:pStyle w:val="TableParagraph"/>
              <w:spacing w:before="242"/>
              <w:ind w:left="1889" w:right="1728" w:hanging="208"/>
            </w:pPr>
            <w:r>
              <w:rPr>
                <w:spacing w:val="-1"/>
              </w:rPr>
              <w:t>Via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Bonazzi,</w:t>
            </w:r>
            <w:r>
              <w:rPr>
                <w:spacing w:val="-3"/>
              </w:rPr>
              <w:t xml:space="preserve"> </w:t>
            </w:r>
            <w:r>
              <w:t>9_</w:t>
            </w:r>
            <w:r>
              <w:rPr>
                <w:spacing w:val="-2"/>
              </w:rPr>
              <w:t xml:space="preserve"> </w:t>
            </w:r>
            <w:r>
              <w:t>46035</w:t>
            </w:r>
            <w:r>
              <w:rPr>
                <w:spacing w:val="-4"/>
              </w:rPr>
              <w:t xml:space="preserve"> </w:t>
            </w:r>
            <w:r>
              <w:t>OSTIGLIA</w:t>
            </w:r>
            <w:r>
              <w:rPr>
                <w:spacing w:val="-14"/>
              </w:rPr>
              <w:t xml:space="preserve"> </w:t>
            </w:r>
            <w:r>
              <w:t>(MN)</w:t>
            </w:r>
            <w:r>
              <w:rPr>
                <w:spacing w:val="-1"/>
              </w:rPr>
              <w:t xml:space="preserve"> </w:t>
            </w:r>
            <w:r>
              <w:t>_</w:t>
            </w:r>
            <w:r>
              <w:rPr>
                <w:spacing w:val="-52"/>
              </w:rPr>
              <w:t xml:space="preserve"> </w:t>
            </w:r>
            <w:r>
              <w:t>TEL</w:t>
            </w:r>
            <w:r>
              <w:rPr>
                <w:spacing w:val="-11"/>
              </w:rPr>
              <w:t xml:space="preserve"> </w:t>
            </w:r>
            <w:r>
              <w:t>0386/802030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FAX</w:t>
            </w:r>
            <w:r>
              <w:rPr>
                <w:spacing w:val="-4"/>
              </w:rPr>
              <w:t xml:space="preserve"> </w:t>
            </w:r>
            <w:r>
              <w:t>0386/802086</w:t>
            </w:r>
          </w:p>
          <w:p w:rsidR="00FB7D06" w:rsidRDefault="00E56882">
            <w:pPr>
              <w:pStyle w:val="TableParagraph"/>
              <w:ind w:left="645" w:right="644" w:firstLine="370"/>
            </w:pPr>
            <w:r>
              <w:t>e-mail:</w:t>
            </w:r>
            <w:r>
              <w:rPr>
                <w:color w:val="0000FF"/>
              </w:rPr>
              <w:t xml:space="preserve"> </w:t>
            </w:r>
            <w:hyperlink r:id="rId9" w:history="1">
              <w:r w:rsidR="00552389" w:rsidRPr="004545E1">
                <w:rPr>
                  <w:rStyle w:val="Collegamentoipertestuale"/>
                </w:rPr>
                <w:t xml:space="preserve">info@icdelpo.edu.it </w:t>
              </w:r>
            </w:hyperlink>
            <w:r>
              <w:t>- sito web:</w:t>
            </w:r>
            <w:r>
              <w:rPr>
                <w:color w:val="0000FF"/>
              </w:rPr>
              <w:t xml:space="preserve"> </w:t>
            </w:r>
            <w:hyperlink r:id="rId10" w:history="1">
              <w:r w:rsidR="00552389" w:rsidRPr="004545E1">
                <w:rPr>
                  <w:rStyle w:val="Collegamentoipertestuale"/>
                </w:rPr>
                <w:t>www.icdelpo.edu.it</w:t>
              </w:r>
            </w:hyperlink>
            <w:r>
              <w:rPr>
                <w:color w:val="0000FF"/>
                <w:spacing w:val="1"/>
              </w:rPr>
              <w:t xml:space="preserve"> </w:t>
            </w:r>
            <w:r>
              <w:t>Codice</w:t>
            </w:r>
            <w:r>
              <w:rPr>
                <w:spacing w:val="-7"/>
              </w:rPr>
              <w:t xml:space="preserve"> </w:t>
            </w:r>
            <w:r>
              <w:t>IPA:</w:t>
            </w:r>
            <w:r>
              <w:rPr>
                <w:spacing w:val="-7"/>
              </w:rPr>
              <w:t xml:space="preserve"> </w:t>
            </w:r>
            <w:r>
              <w:t>istsc_mnic820005</w:t>
            </w:r>
            <w:r>
              <w:rPr>
                <w:spacing w:val="-8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Codice</w:t>
            </w:r>
            <w:r>
              <w:rPr>
                <w:spacing w:val="-6"/>
              </w:rPr>
              <w:t xml:space="preserve"> </w:t>
            </w:r>
            <w:r>
              <w:t>Univoco</w:t>
            </w:r>
            <w:r>
              <w:rPr>
                <w:spacing w:val="-6"/>
              </w:rPr>
              <w:t xml:space="preserve"> </w:t>
            </w:r>
            <w:r>
              <w:t>Ufficio:</w:t>
            </w:r>
            <w:r>
              <w:rPr>
                <w:spacing w:val="-5"/>
              </w:rPr>
              <w:t xml:space="preserve"> </w:t>
            </w:r>
            <w:r>
              <w:t>UF0G04</w:t>
            </w:r>
          </w:p>
          <w:p w:rsidR="00FB7D06" w:rsidRDefault="00E56882">
            <w:pPr>
              <w:pStyle w:val="TableParagraph"/>
              <w:ind w:left="1869"/>
            </w:pPr>
            <w:r>
              <w:t>CF:</w:t>
            </w:r>
            <w:r>
              <w:rPr>
                <w:spacing w:val="-1"/>
              </w:rPr>
              <w:t xml:space="preserve"> </w:t>
            </w:r>
            <w:r>
              <w:t>93034950209</w:t>
            </w:r>
            <w:r>
              <w:rPr>
                <w:spacing w:val="-3"/>
              </w:rPr>
              <w:t xml:space="preserve"> </w:t>
            </w:r>
            <w:r>
              <w:t>- CM:</w:t>
            </w:r>
            <w:r>
              <w:rPr>
                <w:spacing w:val="-1"/>
              </w:rPr>
              <w:t xml:space="preserve"> </w:t>
            </w:r>
            <w:r>
              <w:t>MNIC820005</w:t>
            </w:r>
          </w:p>
        </w:tc>
        <w:tc>
          <w:tcPr>
            <w:tcW w:w="1392" w:type="dxa"/>
            <w:tcBorders>
              <w:top w:val="single" w:sz="12" w:space="0" w:color="0000FF"/>
            </w:tcBorders>
          </w:tcPr>
          <w:p w:rsidR="00FB7D06" w:rsidRDefault="00FB7D06">
            <w:pPr>
              <w:pStyle w:val="TableParagraph"/>
              <w:rPr>
                <w:sz w:val="20"/>
              </w:rPr>
            </w:pPr>
          </w:p>
          <w:p w:rsidR="00FB7D06" w:rsidRDefault="00FB7D06">
            <w:pPr>
              <w:pStyle w:val="TableParagraph"/>
              <w:rPr>
                <w:sz w:val="20"/>
              </w:rPr>
            </w:pPr>
          </w:p>
          <w:p w:rsidR="00FB7D06" w:rsidRDefault="00FB7D06">
            <w:pPr>
              <w:pStyle w:val="TableParagraph"/>
              <w:rPr>
                <w:sz w:val="20"/>
              </w:rPr>
            </w:pPr>
          </w:p>
          <w:p w:rsidR="00FB7D06" w:rsidRDefault="00FB7D06">
            <w:pPr>
              <w:pStyle w:val="TableParagraph"/>
              <w:spacing w:before="1"/>
              <w:rPr>
                <w:sz w:val="14"/>
              </w:rPr>
            </w:pPr>
          </w:p>
          <w:p w:rsidR="00FB7D06" w:rsidRDefault="00E56882">
            <w:pPr>
              <w:pStyle w:val="TableParagraph"/>
              <w:ind w:left="363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>
                  <wp:extent cx="408781" cy="461772"/>
                  <wp:effectExtent l="0" t="0" r="0" b="0"/>
                  <wp:docPr id="5" name="image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81" cy="461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7D06" w:rsidRDefault="00FB7D06">
      <w:pPr>
        <w:pStyle w:val="Corpotesto"/>
        <w:spacing w:before="9"/>
        <w:ind w:left="0"/>
        <w:rPr>
          <w:sz w:val="29"/>
        </w:rPr>
      </w:pPr>
    </w:p>
    <w:p w:rsidR="00FB7D06" w:rsidRDefault="00E56882">
      <w:pPr>
        <w:pStyle w:val="Titolo1"/>
        <w:spacing w:before="90"/>
        <w:ind w:left="1336" w:right="1708"/>
        <w:jc w:val="center"/>
        <w:rPr>
          <w:rFonts w:ascii="Times New Roman"/>
        </w:rPr>
      </w:pPr>
      <w:r>
        <w:rPr>
          <w:rFonts w:ascii="Times New Roman"/>
          <w:spacing w:val="-3"/>
          <w:u w:val="single"/>
        </w:rPr>
        <w:t>INFORMATIVA</w:t>
      </w:r>
      <w:r>
        <w:rPr>
          <w:rFonts w:ascii="Times New Roman"/>
          <w:spacing w:val="-14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PER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IL</w:t>
      </w:r>
      <w:r>
        <w:rPr>
          <w:rFonts w:ascii="Times New Roman"/>
          <w:spacing w:val="-19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TRATTAMENTO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DEI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DATI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spacing w:val="-3"/>
          <w:u w:val="single"/>
        </w:rPr>
        <w:t>PERSONALI_</w:t>
      </w:r>
    </w:p>
    <w:p w:rsidR="00FB7D06" w:rsidRDefault="00FB7D06">
      <w:pPr>
        <w:pStyle w:val="Corpotesto"/>
        <w:ind w:left="0"/>
        <w:rPr>
          <w:b/>
          <w:sz w:val="20"/>
        </w:rPr>
      </w:pPr>
    </w:p>
    <w:p w:rsidR="00FB7D06" w:rsidRDefault="00FB7D06">
      <w:pPr>
        <w:pStyle w:val="Corpotesto"/>
        <w:spacing w:before="6"/>
        <w:ind w:left="0"/>
        <w:rPr>
          <w:b/>
          <w:sz w:val="25"/>
        </w:rPr>
      </w:pPr>
    </w:p>
    <w:p w:rsidR="00FB7D06" w:rsidRDefault="00E56882">
      <w:pPr>
        <w:pStyle w:val="Corpotesto"/>
        <w:spacing w:before="91" w:line="259" w:lineRule="auto"/>
        <w:ind w:left="115" w:right="484"/>
        <w:jc w:val="both"/>
      </w:pPr>
      <w:r>
        <w:t>L’Istituto</w:t>
      </w:r>
      <w:r>
        <w:rPr>
          <w:spacing w:val="1"/>
        </w:rPr>
        <w:t xml:space="preserve"> </w:t>
      </w:r>
      <w:r>
        <w:t>Comprensivo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Via</w:t>
      </w:r>
      <w:r>
        <w:rPr>
          <w:spacing w:val="1"/>
        </w:rPr>
        <w:t xml:space="preserve"> </w:t>
      </w:r>
      <w:r>
        <w:t>Bonazzi,9</w:t>
      </w:r>
      <w:r>
        <w:rPr>
          <w:spacing w:val="1"/>
        </w:rPr>
        <w:t xml:space="preserve"> </w:t>
      </w:r>
      <w:r>
        <w:t>Ostiglia</w:t>
      </w:r>
      <w:r>
        <w:rPr>
          <w:spacing w:val="1"/>
        </w:rPr>
        <w:t xml:space="preserve"> </w:t>
      </w:r>
      <w:r>
        <w:t>(MN)</w:t>
      </w:r>
      <w:r>
        <w:rPr>
          <w:spacing w:val="1"/>
        </w:rPr>
        <w:t xml:space="preserve"> </w:t>
      </w:r>
      <w:r>
        <w:t>CF</w:t>
      </w:r>
      <w:r>
        <w:rPr>
          <w:spacing w:val="1"/>
        </w:rPr>
        <w:t xml:space="preserve"> </w:t>
      </w:r>
      <w:r>
        <w:t>93034950209,</w:t>
      </w:r>
      <w:r>
        <w:rPr>
          <w:spacing w:val="1"/>
        </w:rPr>
        <w:t xml:space="preserve"> </w:t>
      </w:r>
      <w:r>
        <w:t>rappresentato legalmente dal Dirigente Scolastico Carla Sgarbi, in qualità di Titolare del trattamento (in</w:t>
      </w:r>
      <w:r>
        <w:rPr>
          <w:spacing w:val="1"/>
        </w:rPr>
        <w:t xml:space="preserve"> </w:t>
      </w:r>
      <w:r>
        <w:t xml:space="preserve">seguito </w:t>
      </w:r>
      <w:r>
        <w:rPr>
          <w:b/>
        </w:rPr>
        <w:t>Titolare</w:t>
      </w:r>
      <w:r>
        <w:t xml:space="preserve">), La informa, ai sensi dell’articolo 13 del DLGS 196/2003 (in seguito </w:t>
      </w:r>
      <w:r>
        <w:rPr>
          <w:b/>
        </w:rPr>
        <w:t>Codice Privacy</w:t>
      </w:r>
      <w:r>
        <w:t>) e</w:t>
      </w:r>
      <w:r>
        <w:rPr>
          <w:spacing w:val="1"/>
        </w:rPr>
        <w:t xml:space="preserve"> </w:t>
      </w:r>
      <w:r>
        <w:t xml:space="preserve">dell’Art. 13 Regolamento UE 679/2016 (in seguito </w:t>
      </w:r>
      <w:r>
        <w:rPr>
          <w:b/>
        </w:rPr>
        <w:t>GDPR</w:t>
      </w:r>
      <w:r>
        <w:t>), che i Suoi dati saranno trattati con le modalità e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seguito illustrate.</w:t>
      </w:r>
    </w:p>
    <w:p w:rsidR="00FB7D06" w:rsidRDefault="00E56882">
      <w:pPr>
        <w:pStyle w:val="Titolo2"/>
        <w:spacing w:before="158"/>
      </w:pPr>
      <w:r>
        <w:t>Definizioni:</w:t>
      </w:r>
    </w:p>
    <w:p w:rsidR="00FB7D06" w:rsidRDefault="00E56882">
      <w:pPr>
        <w:spacing w:before="181"/>
        <w:ind w:left="115"/>
        <w:rPr>
          <w:b/>
        </w:rPr>
      </w:pPr>
      <w:r>
        <w:rPr>
          <w:b/>
        </w:rPr>
        <w:t>CATEGORIE</w:t>
      </w:r>
      <w:r>
        <w:rPr>
          <w:b/>
          <w:spacing w:val="-13"/>
        </w:rPr>
        <w:t xml:space="preserve"> </w:t>
      </w:r>
      <w:r>
        <w:rPr>
          <w:b/>
        </w:rPr>
        <w:t>DI</w:t>
      </w:r>
      <w:r>
        <w:rPr>
          <w:b/>
          <w:spacing w:val="-12"/>
        </w:rPr>
        <w:t xml:space="preserve"> </w:t>
      </w:r>
      <w:r>
        <w:rPr>
          <w:b/>
        </w:rPr>
        <w:t>INTERESSATI</w:t>
      </w:r>
    </w:p>
    <w:p w:rsidR="00FB7D06" w:rsidRDefault="00E56882">
      <w:pPr>
        <w:pStyle w:val="Corpotesto"/>
        <w:spacing w:before="179" w:line="259" w:lineRule="auto"/>
        <w:ind w:left="115" w:right="494"/>
        <w:jc w:val="both"/>
      </w:pPr>
      <w:r>
        <w:rPr>
          <w:b/>
        </w:rPr>
        <w:t xml:space="preserve">L’interessato </w:t>
      </w:r>
      <w:r>
        <w:t>(data subject) è la persona fisica alla quale si riferiscono i dati trattati. L’interessato è quindi il</w:t>
      </w:r>
      <w:r>
        <w:rPr>
          <w:spacing w:val="1"/>
        </w:rPr>
        <w:t xml:space="preserve"> </w:t>
      </w:r>
      <w:r>
        <w:t>soggetto “</w:t>
      </w:r>
      <w:r>
        <w:rPr>
          <w:b/>
        </w:rPr>
        <w:t xml:space="preserve">proprietario” dei dati personali </w:t>
      </w:r>
      <w:r>
        <w:t>e su questi conserva dei diritti nei confronti del Titolare del</w:t>
      </w:r>
      <w:r>
        <w:rPr>
          <w:spacing w:val="1"/>
        </w:rPr>
        <w:t xml:space="preserve"> </w:t>
      </w:r>
      <w:r>
        <w:t>trattamento. Gli interessati vengono raggruppati in categorie omogenee, a seconda del tipo di rapporto</w:t>
      </w:r>
      <w:r>
        <w:rPr>
          <w:spacing w:val="1"/>
        </w:rPr>
        <w:t xml:space="preserve"> </w:t>
      </w:r>
      <w:r>
        <w:t>intrattenuto con il Titolare. Per quanto riguarda l’Istituto Comprensivo del Po, si possono individuare quali</w:t>
      </w:r>
      <w:r>
        <w:rPr>
          <w:spacing w:val="1"/>
        </w:rPr>
        <w:t xml:space="preserve"> </w:t>
      </w:r>
      <w:r>
        <w:t>principali</w:t>
      </w:r>
      <w:r>
        <w:rPr>
          <w:spacing w:val="-2"/>
        </w:rPr>
        <w:t xml:space="preserve"> </w:t>
      </w:r>
      <w:r>
        <w:t>categorie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interessati: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before="124" w:line="305" w:lineRule="exact"/>
        <w:ind w:hanging="361"/>
      </w:pPr>
      <w:r>
        <w:t>Le</w:t>
      </w:r>
      <w:r>
        <w:rPr>
          <w:spacing w:val="-3"/>
        </w:rPr>
        <w:t xml:space="preserve"> </w:t>
      </w:r>
      <w:r>
        <w:t>famiglie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line="273" w:lineRule="exact"/>
        <w:ind w:hanging="361"/>
      </w:pPr>
      <w:r>
        <w:t>Il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amministrativo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line="273" w:lineRule="exact"/>
        <w:ind w:hanging="361"/>
      </w:pPr>
      <w:r>
        <w:t>I</w:t>
      </w:r>
      <w:r>
        <w:rPr>
          <w:spacing w:val="-4"/>
        </w:rPr>
        <w:t xml:space="preserve"> </w:t>
      </w:r>
      <w:r>
        <w:t>collaboratori</w:t>
      </w:r>
      <w:r>
        <w:rPr>
          <w:spacing w:val="-3"/>
        </w:rPr>
        <w:t xml:space="preserve"> </w:t>
      </w:r>
      <w:r>
        <w:t>scolastici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line="273" w:lineRule="exact"/>
        <w:ind w:hanging="361"/>
      </w:pP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docente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line="273" w:lineRule="exact"/>
        <w:ind w:hanging="361"/>
      </w:pPr>
      <w:r>
        <w:t>I</w:t>
      </w:r>
      <w:r>
        <w:rPr>
          <w:spacing w:val="-3"/>
        </w:rPr>
        <w:t xml:space="preserve"> </w:t>
      </w:r>
      <w:r>
        <w:t>fornitori</w:t>
      </w:r>
    </w:p>
    <w:p w:rsidR="00FB7D06" w:rsidRDefault="00E56882">
      <w:pPr>
        <w:pStyle w:val="Paragrafoelenco"/>
        <w:numPr>
          <w:ilvl w:val="0"/>
          <w:numId w:val="9"/>
        </w:numPr>
        <w:tabs>
          <w:tab w:val="left" w:pos="835"/>
          <w:tab w:val="left" w:pos="836"/>
        </w:tabs>
        <w:spacing w:line="305" w:lineRule="exact"/>
        <w:ind w:hanging="361"/>
      </w:pPr>
      <w:r>
        <w:t>I</w:t>
      </w:r>
      <w:r>
        <w:rPr>
          <w:spacing w:val="-4"/>
        </w:rPr>
        <w:t xml:space="preserve"> </w:t>
      </w:r>
      <w:r>
        <w:t>privati</w:t>
      </w:r>
      <w:r>
        <w:rPr>
          <w:spacing w:val="-3"/>
        </w:rPr>
        <w:t xml:space="preserve"> </w:t>
      </w:r>
      <w:r>
        <w:t>cittadini.</w:t>
      </w:r>
    </w:p>
    <w:p w:rsidR="00FB7D06" w:rsidRDefault="00E56882">
      <w:pPr>
        <w:pStyle w:val="Titolo2"/>
        <w:spacing w:before="132"/>
      </w:pPr>
      <w:r>
        <w:t>IDENTIFICAZIONE</w:t>
      </w:r>
      <w:r>
        <w:rPr>
          <w:spacing w:val="-9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INTERESSATI</w:t>
      </w:r>
    </w:p>
    <w:p w:rsidR="00FB7D06" w:rsidRDefault="00E56882">
      <w:pPr>
        <w:pStyle w:val="Corpotesto"/>
        <w:spacing w:before="179" w:line="259" w:lineRule="auto"/>
        <w:ind w:left="115" w:right="494"/>
        <w:jc w:val="both"/>
      </w:pPr>
      <w:r>
        <w:t xml:space="preserve">Il Sito istituzionale garantisce la </w:t>
      </w:r>
      <w:r>
        <w:rPr>
          <w:b/>
        </w:rPr>
        <w:t>pseudonomizzazione</w:t>
      </w:r>
      <w:r>
        <w:t>; i dati personali sono attribuiti ad una persona fisica</w:t>
      </w:r>
      <w:r>
        <w:rPr>
          <w:spacing w:val="1"/>
        </w:rPr>
        <w:t xml:space="preserve"> </w:t>
      </w:r>
      <w:r>
        <w:t>identificata</w:t>
      </w:r>
      <w:r>
        <w:rPr>
          <w:spacing w:val="1"/>
        </w:rPr>
        <w:t xml:space="preserve"> </w:t>
      </w:r>
      <w:r>
        <w:t>digitalmente</w:t>
      </w:r>
      <w:r>
        <w:rPr>
          <w:spacing w:val="1"/>
        </w:rPr>
        <w:t xml:space="preserve"> </w:t>
      </w:r>
      <w:r>
        <w:t>“mediante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meccanismo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autenticazione</w:t>
      </w:r>
      <w:r>
        <w:rPr>
          <w:spacing w:val="1"/>
        </w:rPr>
        <w:t xml:space="preserve"> </w:t>
      </w:r>
      <w:r>
        <w:t>legato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credenziali</w:t>
      </w:r>
      <w:r>
        <w:rPr>
          <w:spacing w:val="1"/>
        </w:rPr>
        <w:t xml:space="preserve"> </w:t>
      </w:r>
      <w:r>
        <w:t>utilizzate</w:t>
      </w:r>
      <w:r>
        <w:rPr>
          <w:spacing w:val="1"/>
        </w:rPr>
        <w:t xml:space="preserve"> </w:t>
      </w:r>
      <w:r>
        <w:rPr>
          <w:spacing w:val="-1"/>
        </w:rPr>
        <w:t>dall’interessato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l’accesso</w:t>
      </w:r>
      <w:r>
        <w:rPr>
          <w:spacing w:val="-2"/>
        </w:rPr>
        <w:t xml:space="preserve"> </w:t>
      </w:r>
      <w:r>
        <w:t>(log</w:t>
      </w:r>
      <w:r>
        <w:rPr>
          <w:spacing w:val="-2"/>
        </w:rPr>
        <w:t xml:space="preserve"> </w:t>
      </w:r>
      <w:r>
        <w:t>in)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offerto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trattamento”</w:t>
      </w:r>
      <w:r>
        <w:rPr>
          <w:spacing w:val="-3"/>
        </w:rPr>
        <w:t xml:space="preserve"> </w:t>
      </w:r>
      <w:r>
        <w:t>(GDPR</w:t>
      </w:r>
      <w:r>
        <w:rPr>
          <w:spacing w:val="-13"/>
        </w:rPr>
        <w:t xml:space="preserve"> </w:t>
      </w:r>
      <w:r>
        <w:t>Artt.</w:t>
      </w:r>
      <w:r>
        <w:rPr>
          <w:spacing w:val="-1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57).</w:t>
      </w:r>
    </w:p>
    <w:p w:rsidR="00FB7D06" w:rsidRDefault="00E56882">
      <w:pPr>
        <w:pStyle w:val="Titolo2"/>
        <w:spacing w:line="259" w:lineRule="auto"/>
      </w:pPr>
      <w:r>
        <w:t>ACCESSIBILIA’,</w:t>
      </w:r>
      <w:r>
        <w:rPr>
          <w:spacing w:val="45"/>
        </w:rPr>
        <w:t xml:space="preserve"> </w:t>
      </w:r>
      <w:r>
        <w:t>TRASPARENZA,</w:t>
      </w:r>
      <w:r>
        <w:rPr>
          <w:spacing w:val="49"/>
        </w:rPr>
        <w:t xml:space="preserve"> </w:t>
      </w:r>
      <w:r>
        <w:t>CONTROLLO,</w:t>
      </w:r>
      <w:r>
        <w:rPr>
          <w:spacing w:val="49"/>
        </w:rPr>
        <w:t xml:space="preserve"> </w:t>
      </w:r>
      <w:r>
        <w:t>INTEROPERABILITA’,</w:t>
      </w:r>
      <w:r>
        <w:rPr>
          <w:spacing w:val="48"/>
        </w:rPr>
        <w:t xml:space="preserve"> </w:t>
      </w:r>
      <w:r>
        <w:t>LIMITAZIONE</w:t>
      </w:r>
      <w:r>
        <w:rPr>
          <w:spacing w:val="38"/>
        </w:rPr>
        <w:t xml:space="preserve"> </w:t>
      </w:r>
      <w:r>
        <w:t>AL</w:t>
      </w:r>
      <w:r>
        <w:rPr>
          <w:spacing w:val="-52"/>
        </w:rPr>
        <w:t xml:space="preserve"> </w:t>
      </w:r>
      <w:r>
        <w:t>TRATTAMENTO</w:t>
      </w:r>
    </w:p>
    <w:p w:rsidR="00FB7D06" w:rsidRDefault="00E56882">
      <w:pPr>
        <w:spacing w:before="160" w:line="259" w:lineRule="auto"/>
        <w:ind w:left="115" w:right="486"/>
        <w:jc w:val="both"/>
      </w:pPr>
      <w:r>
        <w:rPr>
          <w:b/>
          <w:spacing w:val="-1"/>
        </w:rPr>
        <w:t xml:space="preserve">Le impostazioni del Sito garantiscono l’interesse a proteggere il </w:t>
      </w:r>
      <w:r>
        <w:rPr>
          <w:b/>
        </w:rPr>
        <w:t xml:space="preserve">diritto di protezione dati </w:t>
      </w:r>
      <w:r>
        <w:t>, l’accesso</w:t>
      </w:r>
      <w:r>
        <w:rPr>
          <w:spacing w:val="1"/>
        </w:rPr>
        <w:t xml:space="preserve"> </w:t>
      </w:r>
      <w:r>
        <w:t>(GDPR art. 23), il controllo da parte dell’interessato (GDPR art. 24), la trasparenza (GDPR art. 58) e</w:t>
      </w:r>
      <w:r>
        <w:rPr>
          <w:spacing w:val="1"/>
        </w:rPr>
        <w:t xml:space="preserve"> </w:t>
      </w:r>
      <w:r>
        <w:t>l’interoperabilità</w:t>
      </w:r>
      <w:r>
        <w:rPr>
          <w:spacing w:val="-3"/>
        </w:rPr>
        <w:t xml:space="preserve"> </w:t>
      </w:r>
      <w:r>
        <w:t>(GDPR art.</w:t>
      </w:r>
      <w:r>
        <w:rPr>
          <w:spacing w:val="1"/>
        </w:rPr>
        <w:t xml:space="preserve"> </w:t>
      </w:r>
      <w:r>
        <w:t>68),</w:t>
      </w:r>
      <w:r>
        <w:rPr>
          <w:spacing w:val="-1"/>
        </w:rPr>
        <w:t xml:space="preserve"> </w:t>
      </w:r>
      <w:r>
        <w:t>attraverso:</w:t>
      </w:r>
    </w:p>
    <w:p w:rsidR="00FB7D06" w:rsidRDefault="00FB7D06">
      <w:pPr>
        <w:spacing w:line="259" w:lineRule="auto"/>
        <w:jc w:val="both"/>
        <w:sectPr w:rsidR="00FB7D06">
          <w:headerReference w:type="default" r:id="rId12"/>
          <w:footerReference w:type="default" r:id="rId13"/>
          <w:type w:val="continuous"/>
          <w:pgSz w:w="11900" w:h="16840"/>
          <w:pgMar w:top="880" w:right="640" w:bottom="1180" w:left="1020" w:header="384" w:footer="999" w:gutter="0"/>
          <w:pgNumType w:start="1"/>
          <w:cols w:space="720"/>
        </w:sectPr>
      </w:pPr>
    </w:p>
    <w:p w:rsidR="00FB7D06" w:rsidRDefault="00E56882">
      <w:pPr>
        <w:pStyle w:val="Paragrafoelenco"/>
        <w:numPr>
          <w:ilvl w:val="0"/>
          <w:numId w:val="8"/>
        </w:numPr>
        <w:tabs>
          <w:tab w:val="left" w:pos="836"/>
        </w:tabs>
        <w:spacing w:before="80" w:line="259" w:lineRule="auto"/>
        <w:ind w:right="504"/>
        <w:jc w:val="both"/>
      </w:pPr>
      <w:r>
        <w:lastRenderedPageBreak/>
        <w:t>la</w:t>
      </w:r>
      <w:r>
        <w:rPr>
          <w:spacing w:val="-4"/>
        </w:rPr>
        <w:t xml:space="preserve"> </w:t>
      </w:r>
      <w:r>
        <w:t>semplice</w:t>
      </w:r>
      <w:r>
        <w:rPr>
          <w:spacing w:val="-3"/>
        </w:rPr>
        <w:t xml:space="preserve"> </w:t>
      </w:r>
      <w:r>
        <w:t>accessibilità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Sito</w:t>
      </w:r>
      <w:r>
        <w:rPr>
          <w:spacing w:val="-7"/>
        </w:rPr>
        <w:t xml:space="preserve"> </w:t>
      </w:r>
      <w:r>
        <w:t>Web,</w:t>
      </w:r>
      <w:r>
        <w:rPr>
          <w:spacing w:val="-3"/>
        </w:rPr>
        <w:t xml:space="preserve"> </w:t>
      </w:r>
      <w:r>
        <w:t>indirizzi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altre</w:t>
      </w:r>
      <w:r>
        <w:rPr>
          <w:spacing w:val="-3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contatto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52"/>
        </w:rPr>
        <w:t xml:space="preserve"> </w:t>
      </w:r>
      <w:r>
        <w:t>ricerca</w:t>
      </w:r>
      <w:r>
        <w:rPr>
          <w:spacing w:val="-3"/>
        </w:rPr>
        <w:t xml:space="preserve"> </w:t>
      </w:r>
      <w:r>
        <w:t>facile;</w:t>
      </w:r>
    </w:p>
    <w:p w:rsidR="00FB7D06" w:rsidRDefault="00E56882">
      <w:pPr>
        <w:pStyle w:val="Paragrafoelenco"/>
        <w:numPr>
          <w:ilvl w:val="0"/>
          <w:numId w:val="8"/>
        </w:numPr>
        <w:tabs>
          <w:tab w:val="left" w:pos="836"/>
        </w:tabs>
        <w:spacing w:line="253" w:lineRule="exact"/>
        <w:ind w:hanging="361"/>
        <w:jc w:val="both"/>
      </w:pPr>
      <w:r>
        <w:t>la</w:t>
      </w:r>
      <w:r>
        <w:rPr>
          <w:spacing w:val="-5"/>
        </w:rPr>
        <w:t xml:space="preserve"> </w:t>
      </w:r>
      <w:r>
        <w:t>comunicazione</w:t>
      </w:r>
      <w:r>
        <w:rPr>
          <w:spacing w:val="-2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modulistica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Line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varie</w:t>
      </w:r>
      <w:r>
        <w:rPr>
          <w:spacing w:val="-5"/>
        </w:rPr>
        <w:t xml:space="preserve"> </w:t>
      </w:r>
      <w:r>
        <w:t>categorie;</w:t>
      </w:r>
    </w:p>
    <w:p w:rsidR="00FB7D06" w:rsidRDefault="00E56882">
      <w:pPr>
        <w:pStyle w:val="Paragrafoelenco"/>
        <w:numPr>
          <w:ilvl w:val="0"/>
          <w:numId w:val="8"/>
        </w:numPr>
        <w:tabs>
          <w:tab w:val="left" w:pos="836"/>
        </w:tabs>
        <w:spacing w:before="21" w:line="259" w:lineRule="auto"/>
        <w:ind w:right="510"/>
        <w:jc w:val="both"/>
      </w:pPr>
      <w:r>
        <w:t>la possibilità di modificare e aggiornare i dati da parte degli stessi interessati nelle aree riservate alle</w:t>
      </w:r>
      <w:r>
        <w:rPr>
          <w:spacing w:val="1"/>
        </w:rPr>
        <w:t xml:space="preserve"> </w:t>
      </w:r>
      <w:r>
        <w:t>diverse</w:t>
      </w:r>
      <w:r>
        <w:rPr>
          <w:spacing w:val="-1"/>
        </w:rPr>
        <w:t xml:space="preserve"> </w:t>
      </w:r>
      <w:r>
        <w:t>categorie</w:t>
      </w:r>
      <w:r>
        <w:rPr>
          <w:spacing w:val="-2"/>
        </w:rPr>
        <w:t xml:space="preserve"> </w:t>
      </w:r>
      <w:r>
        <w:t>specificate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premessa</w:t>
      </w:r>
      <w:r>
        <w:rPr>
          <w:spacing w:val="-3"/>
        </w:rPr>
        <w:t xml:space="preserve"> </w:t>
      </w:r>
      <w:r>
        <w:t>(GDPR art.</w:t>
      </w:r>
      <w:r>
        <w:rPr>
          <w:spacing w:val="1"/>
        </w:rPr>
        <w:t xml:space="preserve"> </w:t>
      </w:r>
      <w:r>
        <w:t>68);</w:t>
      </w:r>
    </w:p>
    <w:p w:rsidR="00FB7D06" w:rsidRDefault="00E56882">
      <w:pPr>
        <w:pStyle w:val="Paragrafoelenco"/>
        <w:numPr>
          <w:ilvl w:val="0"/>
          <w:numId w:val="8"/>
        </w:numPr>
        <w:tabs>
          <w:tab w:val="left" w:pos="836"/>
        </w:tabs>
        <w:spacing w:line="259" w:lineRule="auto"/>
        <w:ind w:right="497"/>
        <w:jc w:val="both"/>
      </w:pPr>
      <w:r>
        <w:t>elenchi</w:t>
      </w:r>
      <w:r>
        <w:rPr>
          <w:spacing w:val="1"/>
        </w:rPr>
        <w:t xml:space="preserve"> </w:t>
      </w:r>
      <w:r>
        <w:t>pubblici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registrazioni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sviluppo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formati</w:t>
      </w:r>
      <w:r>
        <w:rPr>
          <w:spacing w:val="1"/>
        </w:rPr>
        <w:t xml:space="preserve"> </w:t>
      </w:r>
      <w:r>
        <w:t>interoperabili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consentono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portabilità</w:t>
      </w:r>
      <w:r>
        <w:rPr>
          <w:spacing w:val="-3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dati;</w:t>
      </w:r>
    </w:p>
    <w:p w:rsidR="00FB7D06" w:rsidRDefault="00E56882">
      <w:pPr>
        <w:pStyle w:val="Paragrafoelenco"/>
        <w:numPr>
          <w:ilvl w:val="0"/>
          <w:numId w:val="8"/>
        </w:numPr>
        <w:tabs>
          <w:tab w:val="left" w:pos="836"/>
        </w:tabs>
        <w:spacing w:line="259" w:lineRule="auto"/>
        <w:ind w:right="497"/>
        <w:jc w:val="both"/>
      </w:pPr>
      <w:r>
        <w:t>dati che vengono trasferiti in sistemi di archiviazione e conservazione alla scadenza dei tempi di</w:t>
      </w:r>
      <w:r>
        <w:rPr>
          <w:spacing w:val="1"/>
        </w:rPr>
        <w:t xml:space="preserve"> </w:t>
      </w:r>
      <w:r>
        <w:t>pubblicità legale; nel caso di altri dati raccolti tramite la modulistica On Line, il sistema garantisce la</w:t>
      </w:r>
      <w:r>
        <w:rPr>
          <w:spacing w:val="-52"/>
        </w:rPr>
        <w:t xml:space="preserve"> </w:t>
      </w:r>
      <w:r>
        <w:t>temporaneità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trattamento.</w:t>
      </w:r>
    </w:p>
    <w:p w:rsidR="00FB7D06" w:rsidRDefault="00E56882">
      <w:pPr>
        <w:pStyle w:val="Titolo2"/>
        <w:spacing w:before="158"/>
        <w:jc w:val="both"/>
      </w:pPr>
      <w:r>
        <w:rPr>
          <w:spacing w:val="-1"/>
        </w:rPr>
        <w:t>CATEGORIE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DESTINATARI</w:t>
      </w:r>
    </w:p>
    <w:p w:rsidR="00FB7D06" w:rsidRDefault="00E56882">
      <w:pPr>
        <w:pStyle w:val="Corpotesto"/>
        <w:spacing w:before="181" w:line="259" w:lineRule="auto"/>
        <w:ind w:left="115" w:right="510"/>
        <w:jc w:val="both"/>
      </w:pPr>
      <w:r>
        <w:rPr>
          <w:b/>
        </w:rPr>
        <w:t xml:space="preserve">Destinatario </w:t>
      </w:r>
      <w:r>
        <w:t>è la persona fisica o giuridica, l’autorità pubblica, il servizio o altro organismo che riceve</w:t>
      </w:r>
      <w:r>
        <w:rPr>
          <w:spacing w:val="1"/>
        </w:rPr>
        <w:t xml:space="preserve"> </w:t>
      </w:r>
      <w:r>
        <w:t>comunicazione di</w:t>
      </w:r>
      <w:r>
        <w:rPr>
          <w:spacing w:val="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personali,</w:t>
      </w:r>
      <w:r>
        <w:rPr>
          <w:spacing w:val="1"/>
        </w:rPr>
        <w:t xml:space="preserve"> </w:t>
      </w:r>
      <w:r>
        <w:t>che si</w:t>
      </w:r>
      <w:r>
        <w:rPr>
          <w:spacing w:val="1"/>
        </w:rPr>
        <w:t xml:space="preserve"> </w:t>
      </w:r>
      <w:r>
        <w:t>tratti</w:t>
      </w:r>
      <w:r>
        <w:rPr>
          <w:spacing w:val="-2"/>
        </w:rPr>
        <w:t xml:space="preserve"> </w:t>
      </w:r>
      <w:r>
        <w:t>o meno</w:t>
      </w:r>
      <w:r>
        <w:rPr>
          <w:spacing w:val="-3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terzi (GDPR art.</w:t>
      </w:r>
      <w:r>
        <w:rPr>
          <w:spacing w:val="-2"/>
        </w:rPr>
        <w:t xml:space="preserve"> </w:t>
      </w:r>
      <w:r>
        <w:t>4).</w:t>
      </w:r>
    </w:p>
    <w:p w:rsidR="00FB7D06" w:rsidRDefault="00E56882">
      <w:pPr>
        <w:pStyle w:val="Corpotesto"/>
        <w:spacing w:line="259" w:lineRule="auto"/>
        <w:ind w:left="115" w:right="501"/>
        <w:jc w:val="both"/>
      </w:pPr>
      <w:r>
        <w:t>Pertanto, devono essere considerati destinatari tutti i soggetti che ricevono dati personali da un Titolare,</w:t>
      </w:r>
      <w:r>
        <w:rPr>
          <w:spacing w:val="1"/>
        </w:rPr>
        <w:t xml:space="preserve"> </w:t>
      </w:r>
      <w:r>
        <w:t>interni</w:t>
      </w:r>
      <w:r>
        <w:rPr>
          <w:spacing w:val="-4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esterni,</w:t>
      </w:r>
      <w:r>
        <w:rPr>
          <w:spacing w:val="-1"/>
        </w:rPr>
        <w:t xml:space="preserve"> </w:t>
      </w:r>
      <w:r>
        <w:t>ricevuti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eseguire</w:t>
      </w:r>
      <w:r>
        <w:rPr>
          <w:spacing w:val="-2"/>
        </w:rPr>
        <w:t xml:space="preserve"> </w:t>
      </w:r>
      <w:r>
        <w:t>trattamenti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conto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conseguire</w:t>
      </w:r>
      <w:r>
        <w:rPr>
          <w:spacing w:val="-5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proprie.</w:t>
      </w:r>
    </w:p>
    <w:p w:rsidR="00FB7D06" w:rsidRDefault="00E56882">
      <w:pPr>
        <w:pStyle w:val="Corpotesto"/>
        <w:spacing w:line="259" w:lineRule="auto"/>
        <w:ind w:left="115" w:right="498"/>
        <w:jc w:val="both"/>
      </w:pPr>
      <w:r>
        <w:t>I dati personali possono essere comunicati anche ad altre Amministrazioni pubbliche, se queste devono</w:t>
      </w:r>
      <w:r>
        <w:rPr>
          <w:spacing w:val="1"/>
        </w:rPr>
        <w:t xml:space="preserve"> </w:t>
      </w:r>
      <w:r>
        <w:t>trattare i medesimi per eventuali procedimenti di propria competenza istituzionale: ASL, Enti locali, USR,</w:t>
      </w:r>
      <w:r>
        <w:rPr>
          <w:spacing w:val="1"/>
        </w:rPr>
        <w:t xml:space="preserve"> </w:t>
      </w:r>
      <w:r>
        <w:t>ATS, Ambiti</w:t>
      </w:r>
      <w:r>
        <w:rPr>
          <w:spacing w:val="1"/>
        </w:rPr>
        <w:t xml:space="preserve"> </w:t>
      </w:r>
      <w:r>
        <w:t>Territoriali,</w:t>
      </w:r>
      <w:r>
        <w:rPr>
          <w:spacing w:val="1"/>
        </w:rPr>
        <w:t xml:space="preserve"> </w:t>
      </w:r>
      <w:r>
        <w:t>Organi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polizia</w:t>
      </w:r>
      <w:r>
        <w:rPr>
          <w:spacing w:val="1"/>
        </w:rPr>
        <w:t xml:space="preserve"> </w:t>
      </w:r>
      <w:r>
        <w:t>giudiziaria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tributaria,</w:t>
      </w:r>
      <w:r>
        <w:rPr>
          <w:spacing w:val="1"/>
        </w:rPr>
        <w:t xml:space="preserve"> </w:t>
      </w:r>
      <w:r>
        <w:t>Guardia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Finanzia,</w:t>
      </w:r>
      <w:r>
        <w:rPr>
          <w:spacing w:val="1"/>
        </w:rPr>
        <w:t xml:space="preserve"> </w:t>
      </w:r>
      <w:r>
        <w:t>Magistratura,</w:t>
      </w:r>
      <w:r>
        <w:rPr>
          <w:spacing w:val="1"/>
        </w:rPr>
        <w:t xml:space="preserve"> </w:t>
      </w:r>
      <w:r>
        <w:t>Organismi di vigilanza (IVASS), Autorità</w:t>
      </w:r>
      <w:r>
        <w:rPr>
          <w:spacing w:val="1"/>
        </w:rPr>
        <w:t xml:space="preserve"> </w:t>
      </w:r>
      <w:r>
        <w:t>giudiziarie, Società di Assicurazione, nonché soggetti ai quali la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sia obbligatoria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legge ai fini</w:t>
      </w:r>
      <w:r>
        <w:rPr>
          <w:spacing w:val="1"/>
        </w:rPr>
        <w:t xml:space="preserve"> </w:t>
      </w:r>
      <w:r>
        <w:t>dell’espletamento delle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suddette. Tali soggetti</w:t>
      </w:r>
      <w:r>
        <w:rPr>
          <w:spacing w:val="1"/>
        </w:rPr>
        <w:t xml:space="preserve"> </w:t>
      </w:r>
      <w:r>
        <w:t>tratteranno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 nella</w:t>
      </w:r>
      <w:r>
        <w:rPr>
          <w:spacing w:val="-2"/>
        </w:rPr>
        <w:t xml:space="preserve"> </w:t>
      </w:r>
      <w:r>
        <w:t>loro</w:t>
      </w:r>
      <w:r>
        <w:rPr>
          <w:spacing w:val="-2"/>
        </w:rPr>
        <w:t xml:space="preserve"> </w:t>
      </w:r>
      <w:r>
        <w:t>qualità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autonomi</w:t>
      </w:r>
      <w:r>
        <w:rPr>
          <w:spacing w:val="-1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trattamento.</w:t>
      </w:r>
    </w:p>
    <w:p w:rsidR="00FB7D06" w:rsidRDefault="00E56882">
      <w:pPr>
        <w:pStyle w:val="Corpotesto"/>
        <w:spacing w:line="259" w:lineRule="auto"/>
        <w:ind w:left="115" w:right="498"/>
        <w:jc w:val="both"/>
      </w:pPr>
      <w:r>
        <w:t>Si precisa che le Autorità pubbliche a cui i dati personali vengono comunicati in conformità di un obbligo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l’esercizio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loro</w:t>
      </w:r>
      <w:r>
        <w:rPr>
          <w:spacing w:val="1"/>
        </w:rPr>
        <w:t xml:space="preserve"> </w:t>
      </w:r>
      <w:r>
        <w:t>missione</w:t>
      </w:r>
      <w:r>
        <w:rPr>
          <w:spacing w:val="1"/>
        </w:rPr>
        <w:t xml:space="preserve"> </w:t>
      </w:r>
      <w:r>
        <w:t>istituzionale,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autorità</w:t>
      </w:r>
      <w:r>
        <w:rPr>
          <w:spacing w:val="1"/>
        </w:rPr>
        <w:t xml:space="preserve"> </w:t>
      </w:r>
      <w:r>
        <w:t>amministrative</w:t>
      </w:r>
      <w:r>
        <w:rPr>
          <w:spacing w:val="1"/>
        </w:rPr>
        <w:t xml:space="preserve"> </w:t>
      </w:r>
      <w:r>
        <w:t>indipendenti,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devono essere considerate destinatario qualora ricevano dati personali necessari a svolgere una specifica</w:t>
      </w:r>
      <w:r>
        <w:rPr>
          <w:spacing w:val="1"/>
        </w:rPr>
        <w:t xml:space="preserve"> </w:t>
      </w:r>
      <w:r>
        <w:t>indagine nell’interesse generale.</w:t>
      </w:r>
    </w:p>
    <w:p w:rsidR="00FB7D06" w:rsidRDefault="00E56882">
      <w:pPr>
        <w:pStyle w:val="Corpotesto"/>
        <w:spacing w:line="259" w:lineRule="auto"/>
        <w:ind w:left="115" w:right="497"/>
        <w:jc w:val="both"/>
      </w:pPr>
      <w:r>
        <w:t>In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richieste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comunicazione</w:t>
      </w:r>
      <w:r>
        <w:rPr>
          <w:spacing w:val="1"/>
        </w:rPr>
        <w:t xml:space="preserve"> </w:t>
      </w:r>
      <w:r>
        <w:t>inviate</w:t>
      </w:r>
      <w:r>
        <w:rPr>
          <w:spacing w:val="1"/>
        </w:rPr>
        <w:t xml:space="preserve"> </w:t>
      </w:r>
      <w:r>
        <w:t>dalle</w:t>
      </w:r>
      <w:r>
        <w:rPr>
          <w:spacing w:val="1"/>
        </w:rPr>
        <w:t xml:space="preserve"> </w:t>
      </w:r>
      <w:r>
        <w:t>pubbliche</w:t>
      </w:r>
      <w:r>
        <w:rPr>
          <w:spacing w:val="1"/>
        </w:rPr>
        <w:t xml:space="preserve"> </w:t>
      </w:r>
      <w:r>
        <w:t>autorità,</w:t>
      </w:r>
      <w:r>
        <w:rPr>
          <w:spacing w:val="1"/>
        </w:rPr>
        <w:t xml:space="preserve"> </w:t>
      </w:r>
      <w:r>
        <w:t>dovranno</w:t>
      </w:r>
      <w:r>
        <w:rPr>
          <w:spacing w:val="1"/>
        </w:rPr>
        <w:t xml:space="preserve"> </w:t>
      </w:r>
      <w:r>
        <w:t>sempre</w:t>
      </w:r>
      <w:r>
        <w:rPr>
          <w:spacing w:val="1"/>
        </w:rPr>
        <w:t xml:space="preserve"> </w:t>
      </w:r>
      <w:r>
        <w:t>essere</w:t>
      </w:r>
      <w:r>
        <w:rPr>
          <w:spacing w:val="-52"/>
        </w:rPr>
        <w:t xml:space="preserve"> </w:t>
      </w:r>
      <w:r>
        <w:t>formulate in forma scritta, dovranno essere motivate, occasionali, e non dovranno riguardare l’intero archivio</w:t>
      </w:r>
      <w:r>
        <w:rPr>
          <w:spacing w:val="-5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condurre</w:t>
      </w:r>
      <w:r>
        <w:rPr>
          <w:spacing w:val="-2"/>
        </w:rPr>
        <w:t xml:space="preserve"> </w:t>
      </w:r>
      <w:r>
        <w:t>all’interconnessione di archivi</w:t>
      </w:r>
      <w:r>
        <w:rPr>
          <w:spacing w:val="1"/>
        </w:rPr>
        <w:t xml:space="preserve"> </w:t>
      </w:r>
      <w:r>
        <w:t>(GDPR art.</w:t>
      </w:r>
      <w:r>
        <w:rPr>
          <w:spacing w:val="1"/>
        </w:rPr>
        <w:t xml:space="preserve"> </w:t>
      </w:r>
      <w:r>
        <w:t>31).</w:t>
      </w:r>
    </w:p>
    <w:p w:rsidR="00FB7D06" w:rsidRDefault="00E56882">
      <w:pPr>
        <w:pStyle w:val="Corpotesto"/>
        <w:spacing w:line="259" w:lineRule="auto"/>
        <w:ind w:left="115" w:right="498"/>
        <w:jc w:val="both"/>
      </w:pPr>
      <w:r>
        <w:t>I destinatari o le categorie di destinatari ai quali verranno comunicati i dati saranno definiti in fase di raccolta</w:t>
      </w:r>
      <w:r>
        <w:rPr>
          <w:spacing w:val="-52"/>
        </w:rPr>
        <w:t xml:space="preserve"> </w:t>
      </w:r>
      <w:r>
        <w:t>dati,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inseriti</w:t>
      </w:r>
      <w:r>
        <w:rPr>
          <w:spacing w:val="1"/>
        </w:rPr>
        <w:t xml:space="preserve"> </w:t>
      </w:r>
      <w:r>
        <w:t>nelle</w:t>
      </w:r>
      <w:r>
        <w:rPr>
          <w:spacing w:val="1"/>
        </w:rPr>
        <w:t xml:space="preserve"> </w:t>
      </w:r>
      <w:r>
        <w:t>informative</w:t>
      </w:r>
      <w:r>
        <w:rPr>
          <w:spacing w:val="1"/>
        </w:rPr>
        <w:t xml:space="preserve"> </w:t>
      </w:r>
      <w:r>
        <w:t>specifiche</w:t>
      </w:r>
      <w:r>
        <w:rPr>
          <w:spacing w:val="1"/>
        </w:rPr>
        <w:t xml:space="preserve"> </w:t>
      </w:r>
      <w:r>
        <w:t>all’interessato:</w:t>
      </w:r>
      <w:r>
        <w:rPr>
          <w:spacing w:val="1"/>
        </w:rPr>
        <w:t xml:space="preserve"> </w:t>
      </w:r>
      <w:r>
        <w:t>banche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ministeriali,</w:t>
      </w:r>
      <w:r>
        <w:rPr>
          <w:spacing w:val="1"/>
        </w:rPr>
        <w:t xml:space="preserve"> </w:t>
      </w:r>
      <w:r>
        <w:t>strutture</w:t>
      </w:r>
      <w:r>
        <w:rPr>
          <w:spacing w:val="1"/>
        </w:rPr>
        <w:t xml:space="preserve"> </w:t>
      </w:r>
      <w:r>
        <w:t>preposte</w:t>
      </w:r>
      <w:r>
        <w:rPr>
          <w:spacing w:val="1"/>
        </w:rPr>
        <w:t xml:space="preserve"> </w:t>
      </w:r>
      <w:r>
        <w:t>all’acquisto di beni e servizi, alla liquidazione e alla gestione del contenzioso, strutture preposte al rispetto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su trasparenza e</w:t>
      </w:r>
      <w:r>
        <w:rPr>
          <w:spacing w:val="-2"/>
        </w:rPr>
        <w:t xml:space="preserve"> </w:t>
      </w:r>
      <w:r>
        <w:t>anticorruzione.</w:t>
      </w:r>
    </w:p>
    <w:p w:rsidR="00FB7D06" w:rsidRDefault="00FB7D06">
      <w:pPr>
        <w:pStyle w:val="Corpotesto"/>
        <w:ind w:left="0"/>
        <w:rPr>
          <w:sz w:val="24"/>
        </w:rPr>
      </w:pPr>
    </w:p>
    <w:p w:rsidR="00FB7D06" w:rsidRDefault="00E56882">
      <w:pPr>
        <w:pStyle w:val="Titolo2"/>
        <w:spacing w:before="152"/>
        <w:jc w:val="both"/>
      </w:pPr>
      <w:r>
        <w:rPr>
          <w:spacing w:val="-2"/>
        </w:rPr>
        <w:t>FINALITA’</w:t>
      </w:r>
      <w:r>
        <w:rPr>
          <w:spacing w:val="-17"/>
        </w:rPr>
        <w:t xml:space="preserve"> </w:t>
      </w:r>
      <w:r>
        <w:rPr>
          <w:spacing w:val="-2"/>
        </w:rPr>
        <w:t>ISTITUZIONALI</w:t>
      </w:r>
    </w:p>
    <w:p w:rsidR="00FB7D06" w:rsidRDefault="00E56882">
      <w:pPr>
        <w:pStyle w:val="Corpotesto"/>
        <w:spacing w:before="179" w:line="259" w:lineRule="auto"/>
        <w:ind w:left="115" w:right="497"/>
        <w:jc w:val="both"/>
      </w:pPr>
      <w:r>
        <w:t xml:space="preserve">Nell’ambito dell’ordinamento italiano, l’Istituzione scolastica </w:t>
      </w:r>
      <w:r w:rsidR="00552389">
        <w:t xml:space="preserve">è </w:t>
      </w:r>
      <w:r>
        <w:t>soggetto di capacità giuridica pubblica,</w:t>
      </w:r>
      <w:r>
        <w:rPr>
          <w:spacing w:val="1"/>
        </w:rPr>
        <w:t xml:space="preserve"> </w:t>
      </w:r>
      <w:r>
        <w:t>persegue</w:t>
      </w:r>
      <w:r>
        <w:rPr>
          <w:spacing w:val="1"/>
        </w:rPr>
        <w:t xml:space="preserve"> </w:t>
      </w:r>
      <w:r>
        <w:t>finalità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interesse</w:t>
      </w:r>
      <w:r>
        <w:rPr>
          <w:spacing w:val="1"/>
        </w:rPr>
        <w:t xml:space="preserve"> </w:t>
      </w:r>
      <w:r>
        <w:t>generale,</w:t>
      </w:r>
      <w:r>
        <w:rPr>
          <w:spacing w:val="1"/>
        </w:rPr>
        <w:t xml:space="preserve"> </w:t>
      </w:r>
      <w:r>
        <w:t>opera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regime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amministrativo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esercita</w:t>
      </w:r>
      <w:r>
        <w:rPr>
          <w:spacing w:val="55"/>
        </w:rPr>
        <w:t xml:space="preserve"> </w:t>
      </w:r>
      <w:r>
        <w:t>potestà</w:t>
      </w:r>
      <w:r>
        <w:rPr>
          <w:spacing w:val="1"/>
        </w:rPr>
        <w:t xml:space="preserve"> </w:t>
      </w:r>
      <w:r>
        <w:t>pubbliche:</w:t>
      </w:r>
      <w:r>
        <w:rPr>
          <w:spacing w:val="-2"/>
        </w:rPr>
        <w:t xml:space="preserve"> </w:t>
      </w:r>
      <w:r>
        <w:t>è,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sintesi,</w:t>
      </w:r>
      <w:r>
        <w:rPr>
          <w:spacing w:val="-2"/>
        </w:rPr>
        <w:t xml:space="preserve"> </w:t>
      </w:r>
      <w:r>
        <w:t>Pubblica</w:t>
      </w:r>
      <w:r>
        <w:rPr>
          <w:spacing w:val="-12"/>
        </w:rPr>
        <w:t xml:space="preserve"> </w:t>
      </w:r>
      <w:r>
        <w:t>Amministrazione</w:t>
      </w:r>
      <w:r>
        <w:rPr>
          <w:spacing w:val="-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 del DLGS</w:t>
      </w:r>
      <w:r>
        <w:rPr>
          <w:spacing w:val="-1"/>
        </w:rPr>
        <w:t xml:space="preserve"> </w:t>
      </w:r>
      <w:r>
        <w:t>165/2001</w:t>
      </w:r>
      <w:r>
        <w:rPr>
          <w:spacing w:val="-3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 c. 2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ss.</w:t>
      </w:r>
      <w:r>
        <w:rPr>
          <w:spacing w:val="-2"/>
        </w:rPr>
        <w:t xml:space="preserve"> </w:t>
      </w:r>
      <w:r>
        <w:t>mm.</w:t>
      </w:r>
    </w:p>
    <w:p w:rsidR="00FB7D06" w:rsidRDefault="00E56882">
      <w:pPr>
        <w:pStyle w:val="Titolo2"/>
        <w:spacing w:before="161"/>
        <w:ind w:left="1336" w:right="1702"/>
        <w:jc w:val="center"/>
      </w:pPr>
      <w:r>
        <w:t>_</w:t>
      </w:r>
      <w:r>
        <w:rPr>
          <w:spacing w:val="-2"/>
        </w:rPr>
        <w:t xml:space="preserve"> </w:t>
      </w:r>
      <w:r>
        <w:t>_ _</w:t>
      </w:r>
    </w:p>
    <w:p w:rsidR="00FB7D06" w:rsidRDefault="00E56882">
      <w:pPr>
        <w:pStyle w:val="Paragrafoelenco"/>
        <w:numPr>
          <w:ilvl w:val="0"/>
          <w:numId w:val="7"/>
        </w:numPr>
        <w:tabs>
          <w:tab w:val="left" w:pos="336"/>
        </w:tabs>
        <w:spacing w:before="179"/>
        <w:ind w:hanging="221"/>
        <w:rPr>
          <w:b/>
        </w:rPr>
      </w:pPr>
      <w:r>
        <w:rPr>
          <w:b/>
          <w:spacing w:val="-3"/>
        </w:rPr>
        <w:t>OGGETTO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DEL</w:t>
      </w:r>
      <w:r>
        <w:rPr>
          <w:b/>
          <w:spacing w:val="-16"/>
        </w:rPr>
        <w:t xml:space="preserve"> </w:t>
      </w:r>
      <w:r>
        <w:rPr>
          <w:b/>
          <w:spacing w:val="-2"/>
        </w:rPr>
        <w:t>TRATTAMENTO</w:t>
      </w:r>
    </w:p>
    <w:p w:rsidR="00FB7D06" w:rsidRDefault="00E56882">
      <w:pPr>
        <w:pStyle w:val="Corpotesto"/>
        <w:spacing w:before="181" w:line="259" w:lineRule="auto"/>
        <w:ind w:left="115" w:right="489"/>
      </w:pPr>
      <w:r>
        <w:t>Le</w:t>
      </w:r>
      <w:r>
        <w:rPr>
          <w:spacing w:val="17"/>
        </w:rPr>
        <w:t xml:space="preserve"> </w:t>
      </w:r>
      <w:r>
        <w:t>varie</w:t>
      </w:r>
      <w:r>
        <w:rPr>
          <w:spacing w:val="15"/>
        </w:rPr>
        <w:t xml:space="preserve"> </w:t>
      </w:r>
      <w:r>
        <w:t>forme</w:t>
      </w:r>
      <w:r>
        <w:rPr>
          <w:spacing w:val="15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trattamento</w:t>
      </w:r>
      <w:r>
        <w:rPr>
          <w:spacing w:val="15"/>
        </w:rPr>
        <w:t xml:space="preserve"> </w:t>
      </w:r>
      <w:r>
        <w:t>dei</w:t>
      </w:r>
      <w:r>
        <w:rPr>
          <w:spacing w:val="16"/>
        </w:rPr>
        <w:t xml:space="preserve"> </w:t>
      </w:r>
      <w:r>
        <w:t>dati</w:t>
      </w:r>
      <w:r>
        <w:rPr>
          <w:spacing w:val="18"/>
        </w:rPr>
        <w:t xml:space="preserve"> </w:t>
      </w:r>
      <w:r>
        <w:t>personali</w:t>
      </w:r>
      <w:r>
        <w:rPr>
          <w:spacing w:val="16"/>
        </w:rPr>
        <w:t xml:space="preserve"> </w:t>
      </w:r>
      <w:r>
        <w:t>richiesti</w:t>
      </w:r>
      <w:r>
        <w:rPr>
          <w:spacing w:val="16"/>
        </w:rPr>
        <w:t xml:space="preserve"> </w:t>
      </w:r>
      <w:r>
        <w:t>all’interessato</w:t>
      </w:r>
      <w:r>
        <w:rPr>
          <w:spacing w:val="15"/>
        </w:rPr>
        <w:t xml:space="preserve"> </w:t>
      </w:r>
      <w:r>
        <w:t>sono</w:t>
      </w:r>
      <w:r>
        <w:rPr>
          <w:spacing w:val="15"/>
        </w:rPr>
        <w:t xml:space="preserve"> </w:t>
      </w:r>
      <w:r>
        <w:t>effettuate</w:t>
      </w:r>
      <w:r>
        <w:rPr>
          <w:spacing w:val="15"/>
        </w:rPr>
        <w:t xml:space="preserve"> </w:t>
      </w:r>
      <w:r>
        <w:t>ai</w:t>
      </w:r>
      <w:r>
        <w:rPr>
          <w:spacing w:val="16"/>
        </w:rPr>
        <w:t xml:space="preserve"> </w:t>
      </w:r>
      <w:r>
        <w:t>sensi</w:t>
      </w:r>
      <w:r>
        <w:rPr>
          <w:spacing w:val="18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 679/2016,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finalità: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159"/>
        <w:ind w:hanging="361"/>
      </w:pPr>
      <w:r>
        <w:t>iscrizione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frequenza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studenti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19"/>
        <w:ind w:hanging="361"/>
      </w:pPr>
      <w:r>
        <w:t>anagrafica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carriera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21"/>
        <w:ind w:hanging="361"/>
      </w:pPr>
      <w:r>
        <w:t>utilizzo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telematici</w:t>
      </w:r>
      <w:r>
        <w:rPr>
          <w:spacing w:val="-1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posta</w:t>
      </w:r>
      <w:r>
        <w:rPr>
          <w:spacing w:val="-5"/>
        </w:rPr>
        <w:t xml:space="preserve"> </w:t>
      </w:r>
      <w:r>
        <w:t>elettronica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19"/>
        <w:ind w:hanging="361"/>
      </w:pPr>
      <w:r>
        <w:t>fruizione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contributi,</w:t>
      </w:r>
      <w:r>
        <w:rPr>
          <w:spacing w:val="-2"/>
        </w:rPr>
        <w:t xml:space="preserve"> </w:t>
      </w:r>
      <w:r>
        <w:t>agevolazioni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servizi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21"/>
        <w:ind w:hanging="361"/>
      </w:pPr>
      <w:r>
        <w:t>rilevazioni</w:t>
      </w:r>
      <w:r>
        <w:rPr>
          <w:spacing w:val="-5"/>
        </w:rPr>
        <w:t xml:space="preserve"> </w:t>
      </w:r>
      <w:r>
        <w:t>customer</w:t>
      </w:r>
      <w:r>
        <w:rPr>
          <w:spacing w:val="-5"/>
        </w:rPr>
        <w:t xml:space="preserve"> </w:t>
      </w:r>
      <w:r>
        <w:t>satisfation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19" w:line="259" w:lineRule="auto"/>
        <w:ind w:right="496"/>
      </w:pPr>
      <w:r>
        <w:t>applicazioni</w:t>
      </w:r>
      <w:r>
        <w:rPr>
          <w:spacing w:val="16"/>
        </w:rPr>
        <w:t xml:space="preserve"> </w:t>
      </w:r>
      <w:r>
        <w:t>delle</w:t>
      </w:r>
      <w:r>
        <w:rPr>
          <w:spacing w:val="18"/>
        </w:rPr>
        <w:t xml:space="preserve"> </w:t>
      </w:r>
      <w:r>
        <w:t>misure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sicurezza</w:t>
      </w:r>
      <w:r>
        <w:rPr>
          <w:spacing w:val="18"/>
        </w:rPr>
        <w:t xml:space="preserve"> </w:t>
      </w:r>
      <w:r>
        <w:t>negli</w:t>
      </w:r>
      <w:r>
        <w:rPr>
          <w:spacing w:val="17"/>
        </w:rPr>
        <w:t xml:space="preserve"> </w:t>
      </w:r>
      <w:r>
        <w:t>ambienti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lavoro</w:t>
      </w:r>
      <w:r>
        <w:rPr>
          <w:spacing w:val="16"/>
        </w:rPr>
        <w:t xml:space="preserve"> </w:t>
      </w:r>
      <w:r>
        <w:t>secondo</w:t>
      </w:r>
      <w:r>
        <w:rPr>
          <w:spacing w:val="15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disposizioni</w:t>
      </w:r>
      <w:r>
        <w:rPr>
          <w:spacing w:val="19"/>
        </w:rPr>
        <w:t xml:space="preserve"> </w:t>
      </w:r>
      <w:r>
        <w:t>previste</w:t>
      </w:r>
      <w:r>
        <w:rPr>
          <w:spacing w:val="15"/>
        </w:rPr>
        <w:t xml:space="preserve"> </w:t>
      </w:r>
      <w:r>
        <w:t>dal</w:t>
      </w:r>
      <w:r>
        <w:rPr>
          <w:spacing w:val="-52"/>
        </w:rPr>
        <w:t xml:space="preserve"> </w:t>
      </w:r>
      <w:r>
        <w:t>DLGS 81/2008</w:t>
      </w:r>
    </w:p>
    <w:p w:rsidR="00FB7D06" w:rsidRDefault="00FB7D06">
      <w:pPr>
        <w:spacing w:line="259" w:lineRule="auto"/>
        <w:sectPr w:rsidR="00FB7D06">
          <w:pgSz w:w="11900" w:h="16840"/>
          <w:pgMar w:top="880" w:right="640" w:bottom="1180" w:left="1020" w:header="384" w:footer="999" w:gutter="0"/>
          <w:cols w:space="720"/>
        </w:sectPr>
      </w:pP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80"/>
        <w:ind w:hanging="361"/>
      </w:pPr>
      <w:r>
        <w:lastRenderedPageBreak/>
        <w:t>gestione</w:t>
      </w:r>
      <w:r>
        <w:rPr>
          <w:spacing w:val="-6"/>
        </w:rPr>
        <w:t xml:space="preserve"> </w:t>
      </w:r>
      <w:r>
        <w:t>dell’offerta</w:t>
      </w:r>
      <w:r>
        <w:rPr>
          <w:spacing w:val="-5"/>
        </w:rPr>
        <w:t xml:space="preserve"> </w:t>
      </w:r>
      <w:r>
        <w:t>formativa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21"/>
        <w:ind w:hanging="361"/>
      </w:pPr>
      <w:r>
        <w:t>gestione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struttura</w:t>
      </w:r>
      <w:r>
        <w:rPr>
          <w:spacing w:val="-5"/>
        </w:rPr>
        <w:t xml:space="preserve"> </w:t>
      </w:r>
      <w:r>
        <w:t>organizzativa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funzionale</w:t>
      </w:r>
    </w:p>
    <w:p w:rsidR="00FB7D06" w:rsidRDefault="00E56882">
      <w:pPr>
        <w:pStyle w:val="Paragrafoelenco"/>
        <w:numPr>
          <w:ilvl w:val="1"/>
          <w:numId w:val="7"/>
        </w:numPr>
        <w:tabs>
          <w:tab w:val="left" w:pos="836"/>
        </w:tabs>
        <w:spacing w:before="19" w:line="259" w:lineRule="auto"/>
        <w:ind w:right="501"/>
      </w:pPr>
      <w:r>
        <w:t>gestione</w:t>
      </w:r>
      <w:r>
        <w:rPr>
          <w:spacing w:val="25"/>
        </w:rPr>
        <w:t xml:space="preserve"> </w:t>
      </w:r>
      <w:r>
        <w:t>delle</w:t>
      </w:r>
      <w:r>
        <w:rPr>
          <w:spacing w:val="25"/>
        </w:rPr>
        <w:t xml:space="preserve"> </w:t>
      </w:r>
      <w:r>
        <w:t>pratiche</w:t>
      </w:r>
      <w:r>
        <w:rPr>
          <w:spacing w:val="26"/>
        </w:rPr>
        <w:t xml:space="preserve"> </w:t>
      </w:r>
      <w:r>
        <w:t>assicurative</w:t>
      </w:r>
      <w:r>
        <w:rPr>
          <w:spacing w:val="26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previdenziali,</w:t>
      </w:r>
      <w:r>
        <w:rPr>
          <w:spacing w:val="26"/>
        </w:rPr>
        <w:t xml:space="preserve"> </w:t>
      </w:r>
      <w:r>
        <w:t>trattamenti</w:t>
      </w:r>
      <w:r>
        <w:rPr>
          <w:spacing w:val="25"/>
        </w:rPr>
        <w:t xml:space="preserve"> </w:t>
      </w:r>
      <w:r>
        <w:t>assistenziali,</w:t>
      </w:r>
      <w:r>
        <w:rPr>
          <w:spacing w:val="26"/>
        </w:rPr>
        <w:t xml:space="preserve"> </w:t>
      </w:r>
      <w:r>
        <w:t>denunce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pratiche</w:t>
      </w:r>
      <w:r>
        <w:rPr>
          <w:spacing w:val="26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infortunio.</w:t>
      </w:r>
    </w:p>
    <w:p w:rsidR="00FB7D06" w:rsidRDefault="00E56882">
      <w:pPr>
        <w:pStyle w:val="Titolo2"/>
        <w:numPr>
          <w:ilvl w:val="0"/>
          <w:numId w:val="7"/>
        </w:numPr>
        <w:tabs>
          <w:tab w:val="left" w:pos="332"/>
        </w:tabs>
        <w:ind w:left="331" w:hanging="217"/>
      </w:pPr>
      <w:r>
        <w:t>TITOLARE,</w:t>
      </w:r>
      <w:r>
        <w:rPr>
          <w:spacing w:val="-7"/>
        </w:rPr>
        <w:t xml:space="preserve"> </w:t>
      </w:r>
      <w:r>
        <w:t>RESPONSABILE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INCARICATI</w:t>
      </w:r>
    </w:p>
    <w:p w:rsidR="00FB7D06" w:rsidRDefault="00E56882">
      <w:pPr>
        <w:pStyle w:val="Corpotesto"/>
        <w:spacing w:before="181" w:line="259" w:lineRule="auto"/>
        <w:ind w:left="115" w:right="497"/>
        <w:jc w:val="both"/>
      </w:pPr>
      <w:r>
        <w:t>Il</w:t>
      </w:r>
      <w:r>
        <w:rPr>
          <w:spacing w:val="1"/>
        </w:rPr>
        <w:t xml:space="preserve"> </w:t>
      </w:r>
      <w:r>
        <w:rPr>
          <w:b/>
        </w:rPr>
        <w:t>Titolare</w:t>
      </w:r>
      <w:r>
        <w:rPr>
          <w:b/>
          <w:spacing w:val="1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trattamento</w:t>
      </w:r>
      <w:r>
        <w:rPr>
          <w:b/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l’Istituto Comprensivo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Ostiglia,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suo</w:t>
      </w:r>
      <w:r>
        <w:rPr>
          <w:spacing w:val="1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rappresentante, Dirigente Scolastico Carla</w:t>
      </w:r>
      <w:r>
        <w:rPr>
          <w:spacing w:val="-2"/>
        </w:rPr>
        <w:t xml:space="preserve"> </w:t>
      </w:r>
      <w:r>
        <w:t>Sgarbi.</w:t>
      </w:r>
    </w:p>
    <w:p w:rsidR="00FB7D06" w:rsidRDefault="00E56882">
      <w:pPr>
        <w:spacing w:before="160" w:line="259" w:lineRule="auto"/>
        <w:ind w:left="115" w:right="493"/>
        <w:jc w:val="both"/>
      </w:pPr>
      <w:r>
        <w:t xml:space="preserve">Il </w:t>
      </w:r>
      <w:r>
        <w:rPr>
          <w:b/>
        </w:rPr>
        <w:t xml:space="preserve">Responsabile della protezione dati (DPO o RPD) </w:t>
      </w:r>
      <w:r>
        <w:t>è indicato nella sezione Privacy con riferimenti di</w:t>
      </w:r>
      <w:r>
        <w:rPr>
          <w:spacing w:val="1"/>
        </w:rPr>
        <w:t xml:space="preserve"> </w:t>
      </w:r>
      <w:r>
        <w:t>contatto.</w:t>
      </w:r>
    </w:p>
    <w:p w:rsidR="00FB7D06" w:rsidRDefault="00E56882">
      <w:pPr>
        <w:pStyle w:val="Corpotesto"/>
        <w:spacing w:before="159" w:line="259" w:lineRule="auto"/>
        <w:ind w:left="115" w:right="495"/>
        <w:jc w:val="both"/>
      </w:pPr>
      <w:r>
        <w:t>Per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riguarda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b/>
        </w:rPr>
        <w:t>Responsabili</w:t>
      </w:r>
      <w:r>
        <w:rPr>
          <w:b/>
          <w:spacing w:val="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trattamento,</w:t>
      </w:r>
      <w:r>
        <w:rPr>
          <w:b/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avvale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supporto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fornitori esterni per l’erogazione di servizi necessari alla gestione tecnico – amministrativa dell’Istituto. Tali</w:t>
      </w:r>
      <w:r>
        <w:rPr>
          <w:spacing w:val="1"/>
        </w:rPr>
        <w:t xml:space="preserve"> </w:t>
      </w:r>
      <w:r>
        <w:t>figure</w:t>
      </w:r>
      <w:r>
        <w:rPr>
          <w:spacing w:val="-1"/>
        </w:rPr>
        <w:t xml:space="preserve"> </w:t>
      </w:r>
      <w:r>
        <w:t>potranno</w:t>
      </w:r>
      <w:r>
        <w:rPr>
          <w:spacing w:val="-3"/>
        </w:rPr>
        <w:t xml:space="preserve"> </w:t>
      </w:r>
      <w:r>
        <w:t>accedere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dati personali degli</w:t>
      </w:r>
      <w:r>
        <w:rPr>
          <w:spacing w:val="-2"/>
        </w:rPr>
        <w:t xml:space="preserve"> </w:t>
      </w:r>
      <w:r>
        <w:t>studenti ai soli</w:t>
      </w:r>
      <w:r>
        <w:rPr>
          <w:spacing w:val="-1"/>
        </w:rPr>
        <w:t xml:space="preserve"> </w:t>
      </w:r>
      <w:r>
        <w:t>fini della</w:t>
      </w:r>
      <w:r>
        <w:rPr>
          <w:spacing w:val="-3"/>
        </w:rPr>
        <w:t xml:space="preserve"> </w:t>
      </w:r>
      <w:r>
        <w:t>prestazione richiesta.</w:t>
      </w:r>
    </w:p>
    <w:p w:rsidR="00FB7D06" w:rsidRDefault="00E56882">
      <w:pPr>
        <w:pStyle w:val="Corpotesto"/>
        <w:spacing w:before="158" w:line="276" w:lineRule="auto"/>
        <w:ind w:left="115" w:right="496"/>
        <w:jc w:val="both"/>
      </w:pPr>
      <w:r>
        <w:rPr>
          <w:b/>
        </w:rPr>
        <w:t>Incaricati:</w:t>
      </w:r>
      <w:r>
        <w:rPr>
          <w:b/>
          <w:spacing w:val="1"/>
        </w:rPr>
        <w:t xml:space="preserve"> </w:t>
      </w:r>
      <w:r>
        <w:t>I dati personali saranno trattati, per quanto riguarda il Sito, dal Web Master e dal personale</w:t>
      </w:r>
      <w:r>
        <w:rPr>
          <w:spacing w:val="1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amministrativo</w:t>
      </w:r>
      <w:r>
        <w:rPr>
          <w:spacing w:val="-1"/>
        </w:rPr>
        <w:t xml:space="preserve"> </w:t>
      </w:r>
      <w:r>
        <w:t>afferente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strutture</w:t>
      </w:r>
      <w:r>
        <w:rPr>
          <w:spacing w:val="-1"/>
        </w:rPr>
        <w:t xml:space="preserve"> </w:t>
      </w:r>
      <w:r>
        <w:t>competenti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varie</w:t>
      </w:r>
      <w:r>
        <w:rPr>
          <w:spacing w:val="-1"/>
        </w:rPr>
        <w:t xml:space="preserve"> </w:t>
      </w:r>
      <w:r>
        <w:t>tipologie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trattamento.</w:t>
      </w:r>
    </w:p>
    <w:p w:rsidR="00FB7D06" w:rsidRDefault="00FB7D06">
      <w:pPr>
        <w:pStyle w:val="Corpotesto"/>
        <w:spacing w:before="1"/>
        <w:ind w:left="0"/>
        <w:rPr>
          <w:sz w:val="25"/>
        </w:rPr>
      </w:pPr>
    </w:p>
    <w:p w:rsidR="00FB7D06" w:rsidRDefault="00E56882">
      <w:pPr>
        <w:pStyle w:val="Titolo2"/>
        <w:numPr>
          <w:ilvl w:val="0"/>
          <w:numId w:val="7"/>
        </w:numPr>
        <w:tabs>
          <w:tab w:val="left" w:pos="336"/>
        </w:tabs>
        <w:spacing w:before="0"/>
        <w:ind w:hanging="221"/>
      </w:pPr>
      <w:r>
        <w:rPr>
          <w:spacing w:val="-4"/>
        </w:rPr>
        <w:t>MODALITA’</w:t>
      </w:r>
      <w:r>
        <w:rPr>
          <w:spacing w:val="-15"/>
        </w:rPr>
        <w:t xml:space="preserve"> </w:t>
      </w:r>
      <w:r>
        <w:rPr>
          <w:spacing w:val="-4"/>
        </w:rPr>
        <w:t>DI</w:t>
      </w:r>
      <w:r>
        <w:rPr>
          <w:spacing w:val="1"/>
        </w:rPr>
        <w:t xml:space="preserve"> </w:t>
      </w:r>
      <w:r>
        <w:rPr>
          <w:spacing w:val="-4"/>
        </w:rPr>
        <w:t>TRATTAMENTO</w:t>
      </w:r>
    </w:p>
    <w:p w:rsidR="00FB7D06" w:rsidRDefault="00E56882">
      <w:pPr>
        <w:pStyle w:val="Corpotesto"/>
        <w:spacing w:before="181" w:line="259" w:lineRule="auto"/>
        <w:ind w:left="115" w:right="497"/>
        <w:jc w:val="both"/>
      </w:pPr>
      <w:r>
        <w:t>Il trattamento dei dati personali è realizzato secondo le modalità indicate dal Codice Privacy art.4 e GDPR</w:t>
      </w:r>
      <w:r>
        <w:rPr>
          <w:spacing w:val="1"/>
        </w:rPr>
        <w:t xml:space="preserve"> </w:t>
      </w:r>
      <w:r>
        <w:t>art. 2: raccolta, registrazione, organizzazione, conservazione, consultazione, elaborazione, modificazione,</w:t>
      </w:r>
      <w:r>
        <w:rPr>
          <w:spacing w:val="1"/>
        </w:rPr>
        <w:t xml:space="preserve"> </w:t>
      </w:r>
      <w:r>
        <w:t>selezione,</w:t>
      </w:r>
      <w:r>
        <w:rPr>
          <w:spacing w:val="1"/>
        </w:rPr>
        <w:t xml:space="preserve"> </w:t>
      </w:r>
      <w:r>
        <w:t>estrazione,</w:t>
      </w:r>
      <w:r>
        <w:rPr>
          <w:spacing w:val="1"/>
        </w:rPr>
        <w:t xml:space="preserve"> </w:t>
      </w:r>
      <w:r>
        <w:t>raffronto,</w:t>
      </w:r>
      <w:r>
        <w:rPr>
          <w:spacing w:val="1"/>
        </w:rPr>
        <w:t xml:space="preserve"> </w:t>
      </w:r>
      <w:r>
        <w:t>utilizzo,</w:t>
      </w:r>
      <w:r>
        <w:rPr>
          <w:spacing w:val="1"/>
        </w:rPr>
        <w:t xml:space="preserve"> </w:t>
      </w:r>
      <w:r>
        <w:t>interconnessione,</w:t>
      </w:r>
      <w:r>
        <w:rPr>
          <w:spacing w:val="1"/>
        </w:rPr>
        <w:t xml:space="preserve"> </w:t>
      </w:r>
      <w:r>
        <w:t>blocco,</w:t>
      </w:r>
      <w:r>
        <w:rPr>
          <w:spacing w:val="1"/>
        </w:rPr>
        <w:t xml:space="preserve"> </w:t>
      </w:r>
      <w:r>
        <w:t>comunicazione,</w:t>
      </w:r>
      <w:r>
        <w:rPr>
          <w:spacing w:val="1"/>
        </w:rPr>
        <w:t xml:space="preserve"> </w:t>
      </w:r>
      <w:r>
        <w:t>cancellazione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distruzione dei</w:t>
      </w:r>
      <w:r>
        <w:rPr>
          <w:spacing w:val="1"/>
        </w:rPr>
        <w:t xml:space="preserve"> </w:t>
      </w:r>
      <w:r>
        <w:t>dati.</w:t>
      </w:r>
    </w:p>
    <w:p w:rsidR="00FB7D06" w:rsidRDefault="00E56882">
      <w:pPr>
        <w:spacing w:before="159" w:line="288" w:lineRule="auto"/>
        <w:ind w:left="115" w:right="492"/>
        <w:jc w:val="both"/>
      </w:pPr>
      <w:r>
        <w:t xml:space="preserve">Per le finalità di servizio, </w:t>
      </w:r>
      <w:r>
        <w:rPr>
          <w:b/>
        </w:rPr>
        <w:t xml:space="preserve">senza il consenso espresso </w:t>
      </w:r>
      <w:r>
        <w:t>(Codice Privacy Art. 24 ll. a,b,c e GDPR art. 6 ll. b,e,</w:t>
      </w:r>
      <w:r>
        <w:rPr>
          <w:spacing w:val="1"/>
        </w:rPr>
        <w:t xml:space="preserve"> </w:t>
      </w:r>
      <w:r>
        <w:t>Circolare 27 giugno 2007),</w:t>
      </w:r>
      <w:r>
        <w:rPr>
          <w:spacing w:val="1"/>
        </w:rPr>
        <w:t xml:space="preserve"> </w:t>
      </w:r>
      <w:r>
        <w:t>il trattamento sarà effettuato anche con strumenti elettronici, nel rispetto delle</w:t>
      </w:r>
      <w:r>
        <w:rPr>
          <w:spacing w:val="1"/>
        </w:rPr>
        <w:t xml:space="preserve"> </w:t>
      </w:r>
      <w:r>
        <w:t>misure di sicurezza indicate dal Codice e delle altre individuate ai sensi del Regolamento; i dati verranno</w:t>
      </w:r>
      <w:r>
        <w:rPr>
          <w:spacing w:val="1"/>
        </w:rPr>
        <w:t xml:space="preserve"> </w:t>
      </w:r>
      <w:r>
        <w:t>conservati secondo le indicazioni delle</w:t>
      </w:r>
      <w:r>
        <w:rPr>
          <w:spacing w:val="55"/>
        </w:rPr>
        <w:t xml:space="preserve"> </w:t>
      </w:r>
      <w:r>
        <w:rPr>
          <w:i/>
        </w:rPr>
        <w:t>Regole tecniche in materia di conservazione digitale degli atti</w:t>
      </w:r>
      <w:r>
        <w:rPr>
          <w:i/>
          <w:spacing w:val="1"/>
        </w:rPr>
        <w:t xml:space="preserve"> </w:t>
      </w:r>
      <w:r>
        <w:t>definite da AGID e nei tempi e nei modi indicati dalle</w:t>
      </w:r>
      <w:r>
        <w:rPr>
          <w:spacing w:val="55"/>
        </w:rPr>
        <w:t xml:space="preserve"> </w:t>
      </w:r>
      <w:r>
        <w:rPr>
          <w:i/>
        </w:rPr>
        <w:t xml:space="preserve">Linee Guida per le Istituzioni scolastiche </w:t>
      </w:r>
      <w:r>
        <w:t xml:space="preserve">e dai </w:t>
      </w:r>
      <w:r>
        <w:rPr>
          <w:i/>
        </w:rPr>
        <w:t>Piani</w:t>
      </w:r>
      <w:r>
        <w:rPr>
          <w:i/>
          <w:spacing w:val="1"/>
        </w:rPr>
        <w:t xml:space="preserve"> </w:t>
      </w:r>
      <w:r>
        <w:rPr>
          <w:i/>
        </w:rPr>
        <w:t xml:space="preserve">di conservazione e scarto degli archivi scolastici </w:t>
      </w:r>
      <w:r>
        <w:t>definiti dalla Direzione Generale degli Archivi presso il</w:t>
      </w:r>
      <w:r>
        <w:rPr>
          <w:spacing w:val="1"/>
        </w:rPr>
        <w:t xml:space="preserve"> </w:t>
      </w:r>
      <w:r>
        <w:t>Ministero dei Beni Culturali (D.P.R. 28 dicembre 2000, n. 445 TUDA; Codice dell’amministrazione digitale</w:t>
      </w:r>
      <w:r>
        <w:rPr>
          <w:spacing w:val="1"/>
        </w:rPr>
        <w:t xml:space="preserve"> </w:t>
      </w:r>
      <w:r>
        <w:t>CAD).</w:t>
      </w:r>
    </w:p>
    <w:p w:rsidR="00FB7D06" w:rsidRDefault="00E56882">
      <w:pPr>
        <w:pStyle w:val="Corpotesto"/>
        <w:spacing w:line="259" w:lineRule="auto"/>
        <w:ind w:left="115"/>
      </w:pPr>
      <w:r>
        <w:t>Il</w:t>
      </w:r>
      <w:r>
        <w:rPr>
          <w:spacing w:val="32"/>
        </w:rPr>
        <w:t xml:space="preserve"> </w:t>
      </w:r>
      <w:r>
        <w:t>Titolare</w:t>
      </w:r>
      <w:r>
        <w:rPr>
          <w:spacing w:val="35"/>
        </w:rPr>
        <w:t xml:space="preserve"> </w:t>
      </w:r>
      <w:r>
        <w:t>tratterà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dati</w:t>
      </w:r>
      <w:r>
        <w:rPr>
          <w:spacing w:val="36"/>
        </w:rPr>
        <w:t xml:space="preserve"> </w:t>
      </w:r>
      <w:r>
        <w:t>personali</w:t>
      </w:r>
      <w:r>
        <w:rPr>
          <w:spacing w:val="36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tempo</w:t>
      </w:r>
      <w:r>
        <w:rPr>
          <w:spacing w:val="35"/>
        </w:rPr>
        <w:t xml:space="preserve"> </w:t>
      </w:r>
      <w:r>
        <w:t>necessario</w:t>
      </w:r>
      <w:r>
        <w:rPr>
          <w:spacing w:val="35"/>
        </w:rPr>
        <w:t xml:space="preserve"> </w:t>
      </w:r>
      <w:r>
        <w:t>all’adempimento</w:t>
      </w:r>
      <w:r>
        <w:rPr>
          <w:spacing w:val="35"/>
        </w:rPr>
        <w:t xml:space="preserve"> </w:t>
      </w:r>
      <w:r>
        <w:t>delle</w:t>
      </w:r>
      <w:r>
        <w:rPr>
          <w:spacing w:val="35"/>
        </w:rPr>
        <w:t xml:space="preserve"> </w:t>
      </w:r>
      <w:r>
        <w:t>finalità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cui</w:t>
      </w:r>
      <w:r>
        <w:rPr>
          <w:spacing w:val="37"/>
        </w:rPr>
        <w:t xml:space="preserve"> </w:t>
      </w:r>
      <w:r>
        <w:t>sopra,</w:t>
      </w:r>
      <w:r>
        <w:rPr>
          <w:spacing w:val="36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comunque</w:t>
      </w:r>
      <w:r>
        <w:rPr>
          <w:spacing w:val="-2"/>
        </w:rPr>
        <w:t xml:space="preserve"> </w:t>
      </w:r>
      <w:r>
        <w:t>non oltre</w:t>
      </w:r>
      <w:r>
        <w:rPr>
          <w:spacing w:val="-1"/>
        </w:rPr>
        <w:t xml:space="preserve"> </w:t>
      </w:r>
      <w:r>
        <w:t>dieci</w:t>
      </w:r>
      <w:r>
        <w:rPr>
          <w:spacing w:val="-1"/>
        </w:rPr>
        <w:t xml:space="preserve"> </w:t>
      </w:r>
      <w:r>
        <w:t>anni dalla</w:t>
      </w:r>
      <w:r>
        <w:rPr>
          <w:spacing w:val="-2"/>
        </w:rPr>
        <w:t xml:space="preserve"> </w:t>
      </w:r>
      <w:r>
        <w:t>cessazione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rapporto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Finalità di</w:t>
      </w:r>
      <w:r>
        <w:rPr>
          <w:spacing w:val="-2"/>
        </w:rPr>
        <w:t xml:space="preserve"> </w:t>
      </w:r>
      <w:r>
        <w:t>Servizio.</w:t>
      </w:r>
    </w:p>
    <w:p w:rsidR="00FB7D06" w:rsidRDefault="00E56882">
      <w:pPr>
        <w:pStyle w:val="Corpotesto"/>
        <w:spacing w:before="155" w:line="285" w:lineRule="auto"/>
        <w:ind w:left="115"/>
      </w:pPr>
      <w:r>
        <w:rPr>
          <w:b/>
        </w:rPr>
        <w:t>I</w:t>
      </w:r>
      <w:r>
        <w:rPr>
          <w:b/>
          <w:spacing w:val="35"/>
        </w:rPr>
        <w:t xml:space="preserve"> </w:t>
      </w:r>
      <w:r>
        <w:rPr>
          <w:b/>
        </w:rPr>
        <w:t>tempi</w:t>
      </w:r>
      <w:r>
        <w:rPr>
          <w:b/>
          <w:spacing w:val="36"/>
        </w:rPr>
        <w:t xml:space="preserve"> </w:t>
      </w:r>
      <w:r>
        <w:rPr>
          <w:b/>
        </w:rPr>
        <w:t>di</w:t>
      </w:r>
      <w:r>
        <w:rPr>
          <w:b/>
          <w:spacing w:val="36"/>
        </w:rPr>
        <w:t xml:space="preserve"> </w:t>
      </w:r>
      <w:r>
        <w:rPr>
          <w:b/>
        </w:rPr>
        <w:t>conservazione</w:t>
      </w:r>
      <w:r>
        <w:rPr>
          <w:b/>
          <w:spacing w:val="39"/>
        </w:rPr>
        <w:t xml:space="preserve"> </w:t>
      </w:r>
      <w:r>
        <w:t>sia</w:t>
      </w:r>
      <w:r>
        <w:rPr>
          <w:spacing w:val="35"/>
        </w:rPr>
        <w:t xml:space="preserve"> </w:t>
      </w:r>
      <w:r>
        <w:t>cartacei</w:t>
      </w:r>
      <w:r>
        <w:rPr>
          <w:spacing w:val="36"/>
        </w:rPr>
        <w:t xml:space="preserve"> </w:t>
      </w:r>
      <w:r>
        <w:t>che</w:t>
      </w:r>
      <w:r>
        <w:rPr>
          <w:spacing w:val="35"/>
        </w:rPr>
        <w:t xml:space="preserve"> </w:t>
      </w:r>
      <w:r>
        <w:t>telematici</w:t>
      </w:r>
      <w:r>
        <w:rPr>
          <w:spacing w:val="37"/>
        </w:rPr>
        <w:t xml:space="preserve"> </w:t>
      </w:r>
      <w:r>
        <w:t>sono</w:t>
      </w:r>
      <w:r>
        <w:rPr>
          <w:spacing w:val="35"/>
        </w:rPr>
        <w:t xml:space="preserve"> </w:t>
      </w:r>
      <w:r>
        <w:t>stabiliti</w:t>
      </w:r>
      <w:r>
        <w:rPr>
          <w:spacing w:val="36"/>
        </w:rPr>
        <w:t xml:space="preserve"> </w:t>
      </w:r>
      <w:r>
        <w:t>dalla</w:t>
      </w:r>
      <w:r>
        <w:rPr>
          <w:spacing w:val="36"/>
        </w:rPr>
        <w:t xml:space="preserve"> </w:t>
      </w:r>
      <w:r>
        <w:t>normativa</w:t>
      </w:r>
      <w:r>
        <w:rPr>
          <w:spacing w:val="35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riferimento</w:t>
      </w:r>
      <w:r>
        <w:rPr>
          <w:spacing w:val="36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le</w:t>
      </w:r>
      <w:r>
        <w:rPr>
          <w:spacing w:val="-52"/>
        </w:rPr>
        <w:t xml:space="preserve"> </w:t>
      </w:r>
      <w:r>
        <w:t>Istituzioni</w:t>
      </w:r>
      <w:r>
        <w:rPr>
          <w:spacing w:val="-2"/>
        </w:rPr>
        <w:t xml:space="preserve"> </w:t>
      </w:r>
      <w:r>
        <w:t>scolastiche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materia di</w:t>
      </w:r>
      <w:r>
        <w:rPr>
          <w:spacing w:val="-11"/>
        </w:rPr>
        <w:t xml:space="preserve"> </w:t>
      </w:r>
      <w:r>
        <w:t>Archivistica</w:t>
      </w:r>
      <w:r>
        <w:rPr>
          <w:spacing w:val="-2"/>
        </w:rPr>
        <w:t xml:space="preserve"> </w:t>
      </w:r>
      <w:r>
        <w:t>ovvero</w:t>
      </w:r>
      <w:r>
        <w:rPr>
          <w:spacing w:val="-2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t>445/2000;</w:t>
      </w:r>
      <w:r>
        <w:rPr>
          <w:spacing w:val="-2"/>
        </w:rPr>
        <w:t xml:space="preserve"> </w:t>
      </w:r>
      <w:r>
        <w:t>Decreto Legislativo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gennaio 2004</w:t>
      </w:r>
    </w:p>
    <w:p w:rsidR="00FB7D06" w:rsidRDefault="00E56882">
      <w:pPr>
        <w:pStyle w:val="Corpotesto"/>
        <w:spacing w:before="4" w:line="285" w:lineRule="auto"/>
        <w:ind w:left="115" w:right="489"/>
      </w:pPr>
      <w:r>
        <w:t>n.</w:t>
      </w:r>
      <w:r>
        <w:rPr>
          <w:spacing w:val="23"/>
        </w:rPr>
        <w:t xml:space="preserve"> </w:t>
      </w:r>
      <w:r>
        <w:t>42</w:t>
      </w:r>
      <w:r>
        <w:rPr>
          <w:spacing w:val="22"/>
        </w:rPr>
        <w:t xml:space="preserve"> </w:t>
      </w:r>
      <w:r>
        <w:t>Codice</w:t>
      </w:r>
      <w:r>
        <w:rPr>
          <w:spacing w:val="23"/>
        </w:rPr>
        <w:t xml:space="preserve"> </w:t>
      </w:r>
      <w:r>
        <w:t>dei</w:t>
      </w:r>
      <w:r>
        <w:rPr>
          <w:spacing w:val="23"/>
        </w:rPr>
        <w:t xml:space="preserve"> </w:t>
      </w:r>
      <w:r>
        <w:t>beni</w:t>
      </w:r>
      <w:r>
        <w:rPr>
          <w:spacing w:val="24"/>
        </w:rPr>
        <w:t xml:space="preserve"> </w:t>
      </w:r>
      <w:r>
        <w:t>culturali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paesaggio,</w:t>
      </w:r>
      <w:r>
        <w:rPr>
          <w:spacing w:val="24"/>
        </w:rPr>
        <w:t xml:space="preserve"> </w:t>
      </w:r>
      <w:r>
        <w:t>ai</w:t>
      </w:r>
      <w:r>
        <w:rPr>
          <w:spacing w:val="23"/>
        </w:rPr>
        <w:t xml:space="preserve"> </w:t>
      </w:r>
      <w:r>
        <w:t>sensi</w:t>
      </w:r>
      <w:r>
        <w:rPr>
          <w:spacing w:val="23"/>
        </w:rPr>
        <w:t xml:space="preserve"> </w:t>
      </w:r>
      <w:r>
        <w:t>dell’articolo</w:t>
      </w:r>
      <w:r>
        <w:rPr>
          <w:spacing w:val="23"/>
        </w:rPr>
        <w:t xml:space="preserve"> </w:t>
      </w:r>
      <w:r>
        <w:t>10</w:t>
      </w:r>
      <w:r>
        <w:rPr>
          <w:spacing w:val="22"/>
        </w:rPr>
        <w:t xml:space="preserve"> </w:t>
      </w:r>
      <w:r>
        <w:t>della</w:t>
      </w:r>
      <w:r>
        <w:rPr>
          <w:spacing w:val="23"/>
        </w:rPr>
        <w:t xml:space="preserve"> </w:t>
      </w:r>
      <w:r>
        <w:t>legge</w:t>
      </w:r>
      <w:r>
        <w:rPr>
          <w:spacing w:val="23"/>
        </w:rPr>
        <w:t xml:space="preserve"> </w:t>
      </w:r>
      <w:r>
        <w:t>6</w:t>
      </w:r>
      <w:r>
        <w:rPr>
          <w:spacing w:val="23"/>
        </w:rPr>
        <w:t xml:space="preserve"> </w:t>
      </w:r>
      <w:r>
        <w:t>luglio</w:t>
      </w:r>
      <w:r>
        <w:rPr>
          <w:spacing w:val="22"/>
        </w:rPr>
        <w:t xml:space="preserve"> </w:t>
      </w:r>
      <w:r>
        <w:t>2002,</w:t>
      </w:r>
      <w:r>
        <w:rPr>
          <w:spacing w:val="24"/>
        </w:rPr>
        <w:t xml:space="preserve"> </w:t>
      </w:r>
      <w:r>
        <w:t>n.</w:t>
      </w:r>
      <w:r>
        <w:rPr>
          <w:spacing w:val="23"/>
        </w:rPr>
        <w:t xml:space="preserve"> </w:t>
      </w:r>
      <w:r>
        <w:t>137</w:t>
      </w:r>
      <w:r>
        <w:rPr>
          <w:spacing w:val="-52"/>
        </w:rPr>
        <w:t xml:space="preserve"> </w:t>
      </w:r>
      <w:r>
        <w:t>(G.U.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45 del</w:t>
      </w:r>
      <w:r>
        <w:rPr>
          <w:spacing w:val="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febbraio</w:t>
      </w:r>
      <w:r>
        <w:rPr>
          <w:spacing w:val="-2"/>
        </w:rPr>
        <w:t xml:space="preserve"> </w:t>
      </w:r>
      <w:r>
        <w:t>2004,</w:t>
      </w:r>
      <w:r>
        <w:rPr>
          <w:spacing w:val="-1"/>
        </w:rPr>
        <w:t xml:space="preserve"> </w:t>
      </w:r>
      <w:r>
        <w:t>s.o.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28).</w:t>
      </w:r>
    </w:p>
    <w:p w:rsidR="00FB7D06" w:rsidRDefault="00E56882">
      <w:pPr>
        <w:pStyle w:val="Corpotesto"/>
        <w:spacing w:before="104" w:line="285" w:lineRule="auto"/>
        <w:ind w:left="115"/>
      </w:pPr>
      <w:r>
        <w:t>Le</w:t>
      </w:r>
      <w:r>
        <w:rPr>
          <w:spacing w:val="31"/>
        </w:rPr>
        <w:t xml:space="preserve"> </w:t>
      </w:r>
      <w:r>
        <w:t>istanze</w:t>
      </w:r>
      <w:r>
        <w:rPr>
          <w:spacing w:val="32"/>
        </w:rPr>
        <w:t xml:space="preserve"> </w:t>
      </w:r>
      <w:r>
        <w:t>registrate</w:t>
      </w:r>
      <w:r>
        <w:rPr>
          <w:spacing w:val="32"/>
        </w:rPr>
        <w:t xml:space="preserve"> </w:t>
      </w:r>
      <w:r>
        <w:t>nel</w:t>
      </w:r>
      <w:r>
        <w:rPr>
          <w:spacing w:val="33"/>
        </w:rPr>
        <w:t xml:space="preserve"> </w:t>
      </w:r>
      <w:r>
        <w:t>sito</w:t>
      </w:r>
      <w:r>
        <w:rPr>
          <w:spacing w:val="32"/>
        </w:rPr>
        <w:t xml:space="preserve"> </w:t>
      </w:r>
      <w:r>
        <w:t>sono</w:t>
      </w:r>
      <w:r>
        <w:rPr>
          <w:spacing w:val="32"/>
        </w:rPr>
        <w:t xml:space="preserve"> </w:t>
      </w:r>
      <w:r>
        <w:t>inoltrate</w:t>
      </w:r>
      <w:r>
        <w:rPr>
          <w:spacing w:val="32"/>
        </w:rPr>
        <w:t xml:space="preserve"> </w:t>
      </w:r>
      <w:r>
        <w:t>ai</w:t>
      </w:r>
      <w:r>
        <w:rPr>
          <w:spacing w:val="33"/>
        </w:rPr>
        <w:t xml:space="preserve"> </w:t>
      </w:r>
      <w:r>
        <w:t>seguenti</w:t>
      </w:r>
      <w:r>
        <w:rPr>
          <w:spacing w:val="33"/>
        </w:rPr>
        <w:t xml:space="preserve"> </w:t>
      </w:r>
      <w:r>
        <w:t>gestori</w:t>
      </w:r>
      <w:r>
        <w:rPr>
          <w:spacing w:val="33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dati</w:t>
      </w:r>
      <w:r>
        <w:rPr>
          <w:spacing w:val="33"/>
        </w:rPr>
        <w:t xml:space="preserve"> </w:t>
      </w:r>
      <w:r>
        <w:t>individuati</w:t>
      </w:r>
      <w:r>
        <w:rPr>
          <w:spacing w:val="32"/>
        </w:rPr>
        <w:t xml:space="preserve"> </w:t>
      </w:r>
      <w:r>
        <w:t>come</w:t>
      </w:r>
      <w:r>
        <w:rPr>
          <w:spacing w:val="32"/>
        </w:rPr>
        <w:t xml:space="preserve"> </w:t>
      </w:r>
      <w:r>
        <w:t>“</w:t>
      </w:r>
      <w:r>
        <w:rPr>
          <w:i/>
        </w:rPr>
        <w:t>responsabili</w:t>
      </w:r>
      <w:r>
        <w:rPr>
          <w:i/>
          <w:spacing w:val="33"/>
        </w:rPr>
        <w:t xml:space="preserve"> </w:t>
      </w:r>
      <w:r>
        <w:rPr>
          <w:i/>
        </w:rPr>
        <w:t>del</w:t>
      </w:r>
      <w:r>
        <w:rPr>
          <w:i/>
          <w:spacing w:val="-52"/>
        </w:rPr>
        <w:t xml:space="preserve"> </w:t>
      </w:r>
      <w:r>
        <w:rPr>
          <w:i/>
        </w:rPr>
        <w:t>trattamento</w:t>
      </w:r>
      <w:r>
        <w:t>”</w:t>
      </w:r>
      <w:r>
        <w:rPr>
          <w:spacing w:val="-3"/>
        </w:rPr>
        <w:t xml:space="preserve"> </w:t>
      </w:r>
      <w:r>
        <w:t>nell’art.</w:t>
      </w:r>
      <w:r>
        <w:rPr>
          <w:spacing w:val="-1"/>
        </w:rPr>
        <w:t xml:space="preserve"> </w:t>
      </w:r>
      <w:r>
        <w:t>3 e</w:t>
      </w:r>
      <w:r>
        <w:rPr>
          <w:spacing w:val="-2"/>
        </w:rPr>
        <w:t xml:space="preserve"> </w:t>
      </w:r>
      <w:r>
        <w:t>nell’art.</w:t>
      </w:r>
      <w:r>
        <w:rPr>
          <w:spacing w:val="-1"/>
        </w:rPr>
        <w:t xml:space="preserve"> </w:t>
      </w:r>
      <w:r>
        <w:t>28 del</w:t>
      </w:r>
      <w:r>
        <w:rPr>
          <w:spacing w:val="-1"/>
        </w:rPr>
        <w:t xml:space="preserve"> </w:t>
      </w:r>
      <w:r>
        <w:t>GDPR:</w:t>
      </w: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before="4"/>
      </w:pPr>
      <w:r>
        <w:t>inserimento</w:t>
      </w:r>
      <w:r>
        <w:rPr>
          <w:spacing w:val="-3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banca</w:t>
      </w:r>
      <w:r>
        <w:rPr>
          <w:spacing w:val="-4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ministeriale:</w:t>
      </w:r>
      <w:r>
        <w:rPr>
          <w:spacing w:val="1"/>
        </w:rPr>
        <w:t xml:space="preserve"> </w:t>
      </w:r>
      <w:r>
        <w:rPr>
          <w:b/>
        </w:rPr>
        <w:t>SIDI</w:t>
      </w:r>
      <w:r>
        <w:t>;</w:t>
      </w: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before="49" w:line="288" w:lineRule="auto"/>
        <w:ind w:right="485"/>
        <w:rPr>
          <w:b/>
        </w:rPr>
      </w:pPr>
      <w:r>
        <w:t xml:space="preserve">archiviazione in cloud presso il gestore di archiviazione dell’Istituto Comprensivo del Po: </w:t>
      </w:r>
      <w:r>
        <w:rPr>
          <w:b/>
        </w:rPr>
        <w:t>Segreteria</w:t>
      </w:r>
      <w:r>
        <w:rPr>
          <w:b/>
          <w:spacing w:val="-52"/>
        </w:rPr>
        <w:t xml:space="preserve"> </w:t>
      </w:r>
      <w:r>
        <w:rPr>
          <w:b/>
        </w:rPr>
        <w:t>digitale</w:t>
      </w:r>
      <w:r>
        <w:rPr>
          <w:b/>
          <w:spacing w:val="-1"/>
        </w:rPr>
        <w:t xml:space="preserve"> </w:t>
      </w:r>
      <w:r>
        <w:rPr>
          <w:b/>
        </w:rPr>
        <w:t>“Nuvola”</w:t>
      </w:r>
      <w:r>
        <w:rPr>
          <w:b/>
          <w:spacing w:val="-2"/>
        </w:rPr>
        <w:t xml:space="preserve"> </w:t>
      </w:r>
      <w:r>
        <w:rPr>
          <w:b/>
        </w:rPr>
        <w:t>– Madisoft;</w:t>
      </w: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line="252" w:lineRule="exact"/>
        <w:rPr>
          <w:b/>
        </w:rPr>
      </w:pPr>
      <w:r>
        <w:t>gestione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rapporti</w:t>
      </w:r>
      <w:r>
        <w:rPr>
          <w:spacing w:val="-2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operatori</w:t>
      </w:r>
      <w:r>
        <w:rPr>
          <w:spacing w:val="-2"/>
        </w:rPr>
        <w:t xml:space="preserve"> </w:t>
      </w:r>
      <w:r>
        <w:t>economici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fiscali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portale</w:t>
      </w:r>
      <w:r>
        <w:rPr>
          <w:spacing w:val="-2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b/>
        </w:rPr>
        <w:t>XXXXXXX;</w:t>
      </w: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before="51" w:line="285" w:lineRule="auto"/>
        <w:ind w:right="505"/>
        <w:rPr>
          <w:b/>
        </w:rPr>
      </w:pPr>
      <w:r>
        <w:t>conservazione</w:t>
      </w:r>
      <w:r>
        <w:rPr>
          <w:spacing w:val="21"/>
        </w:rPr>
        <w:t xml:space="preserve"> </w:t>
      </w:r>
      <w:r>
        <w:t>digitale</w:t>
      </w:r>
      <w:r>
        <w:rPr>
          <w:spacing w:val="18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fascicolo</w:t>
      </w:r>
      <w:r>
        <w:rPr>
          <w:spacing w:val="20"/>
        </w:rPr>
        <w:t xml:space="preserve"> </w:t>
      </w:r>
      <w:r>
        <w:t>alunno</w:t>
      </w:r>
      <w:r>
        <w:rPr>
          <w:spacing w:val="21"/>
        </w:rPr>
        <w:t xml:space="preserve"> </w:t>
      </w:r>
      <w:r>
        <w:t>per</w:t>
      </w:r>
      <w:r>
        <w:rPr>
          <w:spacing w:val="21"/>
        </w:rPr>
        <w:t xml:space="preserve"> </w:t>
      </w:r>
      <w:r>
        <w:t>tempo</w:t>
      </w:r>
      <w:r>
        <w:rPr>
          <w:spacing w:val="18"/>
        </w:rPr>
        <w:t xml:space="preserve"> </w:t>
      </w:r>
      <w:r>
        <w:t>illimitato</w:t>
      </w:r>
      <w:r>
        <w:rPr>
          <w:spacing w:val="19"/>
        </w:rPr>
        <w:t xml:space="preserve"> </w:t>
      </w:r>
      <w:r>
        <w:t>presso</w:t>
      </w:r>
      <w:r>
        <w:rPr>
          <w:spacing w:val="20"/>
        </w:rPr>
        <w:t xml:space="preserve"> </w:t>
      </w:r>
      <w:r>
        <w:t>il</w:t>
      </w:r>
      <w:r>
        <w:rPr>
          <w:spacing w:val="20"/>
        </w:rPr>
        <w:t xml:space="preserve"> </w:t>
      </w:r>
      <w:r>
        <w:t>conservatore</w:t>
      </w:r>
      <w:r>
        <w:rPr>
          <w:spacing w:val="20"/>
        </w:rPr>
        <w:t xml:space="preserve"> </w:t>
      </w:r>
      <w:r>
        <w:t>dell’Istituto</w:t>
      </w:r>
      <w:r>
        <w:rPr>
          <w:spacing w:val="-52"/>
        </w:rPr>
        <w:t xml:space="preserve"> </w:t>
      </w:r>
      <w:r>
        <w:t>dell’Istituto</w:t>
      </w:r>
      <w:r>
        <w:rPr>
          <w:spacing w:val="-1"/>
        </w:rPr>
        <w:t xml:space="preserve"> </w:t>
      </w:r>
      <w:r>
        <w:t>Comprensivo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Po:</w:t>
      </w:r>
      <w:r>
        <w:rPr>
          <w:spacing w:val="1"/>
        </w:rPr>
        <w:t xml:space="preserve"> </w:t>
      </w:r>
      <w:r>
        <w:rPr>
          <w:b/>
        </w:rPr>
        <w:t>Segreteria</w:t>
      </w:r>
      <w:r>
        <w:rPr>
          <w:b/>
          <w:spacing w:val="-2"/>
        </w:rPr>
        <w:t xml:space="preserve"> </w:t>
      </w:r>
      <w:r>
        <w:rPr>
          <w:b/>
        </w:rPr>
        <w:t>digitale</w:t>
      </w:r>
      <w:r>
        <w:rPr>
          <w:b/>
          <w:spacing w:val="-3"/>
        </w:rPr>
        <w:t xml:space="preserve"> </w:t>
      </w:r>
      <w:r>
        <w:rPr>
          <w:b/>
        </w:rPr>
        <w:t>“Nuvola” –</w:t>
      </w:r>
      <w:r>
        <w:rPr>
          <w:b/>
          <w:spacing w:val="-3"/>
        </w:rPr>
        <w:t xml:space="preserve"> </w:t>
      </w:r>
      <w:r>
        <w:rPr>
          <w:b/>
        </w:rPr>
        <w:t>Madisoft;</w:t>
      </w: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before="4" w:line="285" w:lineRule="auto"/>
        <w:ind w:right="497"/>
      </w:pPr>
      <w:r>
        <w:t>I</w:t>
      </w:r>
      <w:r>
        <w:rPr>
          <w:spacing w:val="2"/>
        </w:rPr>
        <w:t xml:space="preserve"> </w:t>
      </w:r>
      <w:r>
        <w:t>dati</w:t>
      </w:r>
      <w:r>
        <w:rPr>
          <w:spacing w:val="4"/>
        </w:rPr>
        <w:t xml:space="preserve"> </w:t>
      </w:r>
      <w:r>
        <w:t>sono</w:t>
      </w:r>
      <w:r>
        <w:rPr>
          <w:spacing w:val="4"/>
        </w:rPr>
        <w:t xml:space="preserve"> </w:t>
      </w:r>
      <w:r>
        <w:t>trasmessi</w:t>
      </w:r>
      <w:r>
        <w:rPr>
          <w:spacing w:val="4"/>
        </w:rPr>
        <w:t xml:space="preserve"> </w:t>
      </w:r>
      <w:r>
        <w:t>alle</w:t>
      </w:r>
      <w:r>
        <w:rPr>
          <w:spacing w:val="4"/>
        </w:rPr>
        <w:t xml:space="preserve"> </w:t>
      </w:r>
      <w:r>
        <w:t>articolazioni</w:t>
      </w:r>
      <w:r>
        <w:rPr>
          <w:spacing w:val="5"/>
        </w:rPr>
        <w:t xml:space="preserve"> </w:t>
      </w:r>
      <w:r>
        <w:t>centrali</w:t>
      </w:r>
      <w:r>
        <w:rPr>
          <w:spacing w:val="4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MIUR</w:t>
      </w:r>
      <w:r>
        <w:rPr>
          <w:spacing w:val="2"/>
        </w:rPr>
        <w:t xml:space="preserve"> </w:t>
      </w:r>
      <w:r>
        <w:t>facendo</w:t>
      </w:r>
      <w:r>
        <w:rPr>
          <w:spacing w:val="3"/>
        </w:rPr>
        <w:t xml:space="preserve"> </w:t>
      </w:r>
      <w:r>
        <w:t>sorgere</w:t>
      </w:r>
      <w:r>
        <w:rPr>
          <w:spacing w:val="5"/>
        </w:rPr>
        <w:t xml:space="preserve"> </w:t>
      </w:r>
      <w:r>
        <w:t>l’obbligo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verifica</w:t>
      </w:r>
      <w:r>
        <w:rPr>
          <w:spacing w:val="4"/>
        </w:rPr>
        <w:t xml:space="preserve"> </w:t>
      </w:r>
      <w:r>
        <w:t>anche</w:t>
      </w:r>
      <w:r>
        <w:rPr>
          <w:spacing w:val="-52"/>
        </w:rPr>
        <w:t xml:space="preserve"> </w:t>
      </w:r>
      <w:r>
        <w:t>al Ministero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conformità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GDPR;</w:t>
      </w:r>
    </w:p>
    <w:p w:rsidR="00FB7D06" w:rsidRDefault="00FB7D06">
      <w:pPr>
        <w:spacing w:line="285" w:lineRule="auto"/>
        <w:sectPr w:rsidR="00FB7D06">
          <w:pgSz w:w="11900" w:h="16840"/>
          <w:pgMar w:top="880" w:right="640" w:bottom="1180" w:left="1020" w:header="384" w:footer="999" w:gutter="0"/>
          <w:cols w:space="720"/>
        </w:sectPr>
      </w:pPr>
    </w:p>
    <w:p w:rsidR="00FB7D06" w:rsidRDefault="00E56882">
      <w:pPr>
        <w:pStyle w:val="Paragrafoelenco"/>
        <w:numPr>
          <w:ilvl w:val="0"/>
          <w:numId w:val="1"/>
        </w:numPr>
        <w:tabs>
          <w:tab w:val="left" w:pos="824"/>
        </w:tabs>
        <w:spacing w:before="80" w:line="288" w:lineRule="auto"/>
        <w:ind w:right="493"/>
        <w:jc w:val="both"/>
      </w:pPr>
      <w:r>
        <w:t>i dati personali potranno essere comunicati</w:t>
      </w:r>
      <w:r>
        <w:rPr>
          <w:spacing w:val="1"/>
        </w:rPr>
        <w:t xml:space="preserve"> </w:t>
      </w:r>
      <w:r>
        <w:t>a soggetti pubblici (quali, ad esempio, ATS Valpadana,</w:t>
      </w:r>
      <w:r>
        <w:rPr>
          <w:spacing w:val="1"/>
        </w:rPr>
        <w:t xml:space="preserve"> </w:t>
      </w:r>
      <w:r>
        <w:t>Comune, Provincia, Ufficio scolastico regionale, Ambiti Territoriali, organi di polizia giudiziaria,</w:t>
      </w:r>
      <w:r>
        <w:rPr>
          <w:spacing w:val="1"/>
        </w:rPr>
        <w:t xml:space="preserve"> </w:t>
      </w:r>
      <w:r>
        <w:t>organi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polizia</w:t>
      </w:r>
      <w:r>
        <w:rPr>
          <w:spacing w:val="-5"/>
        </w:rPr>
        <w:t xml:space="preserve"> </w:t>
      </w:r>
      <w:r>
        <w:t>tributaria,</w:t>
      </w:r>
      <w:r>
        <w:rPr>
          <w:spacing w:val="-1"/>
        </w:rPr>
        <w:t xml:space="preserve"> </w:t>
      </w:r>
      <w:r>
        <w:t>guardia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finanza,</w:t>
      </w:r>
      <w:r>
        <w:rPr>
          <w:spacing w:val="-2"/>
        </w:rPr>
        <w:t xml:space="preserve"> </w:t>
      </w:r>
      <w:r>
        <w:t>magistratura)</w:t>
      </w:r>
      <w:r>
        <w:rPr>
          <w:spacing w:val="-3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4"/>
        </w:rPr>
        <w:t xml:space="preserve"> </w:t>
      </w:r>
      <w:r>
        <w:t>dalle</w:t>
      </w:r>
      <w:r>
        <w:rPr>
          <w:spacing w:val="-5"/>
        </w:rPr>
        <w:t xml:space="preserve"> </w:t>
      </w:r>
      <w:r>
        <w:t>vigenti</w:t>
      </w:r>
      <w:r>
        <w:rPr>
          <w:spacing w:val="-52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conseguenti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codesta</w:t>
      </w:r>
      <w:r>
        <w:rPr>
          <w:spacing w:val="-4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t>scolastica</w:t>
      </w:r>
    </w:p>
    <w:p w:rsidR="00FB7D06" w:rsidRDefault="00FB7D06">
      <w:pPr>
        <w:pStyle w:val="Corpotesto"/>
        <w:ind w:left="0"/>
        <w:rPr>
          <w:sz w:val="24"/>
        </w:rPr>
      </w:pPr>
    </w:p>
    <w:p w:rsidR="00FB7D06" w:rsidRDefault="00FB7D06">
      <w:pPr>
        <w:pStyle w:val="Corpotesto"/>
        <w:ind w:left="0"/>
        <w:rPr>
          <w:sz w:val="24"/>
        </w:rPr>
      </w:pPr>
    </w:p>
    <w:p w:rsidR="00FB7D06" w:rsidRDefault="00FB7D06">
      <w:pPr>
        <w:pStyle w:val="Corpotesto"/>
        <w:spacing w:before="1"/>
        <w:ind w:left="0"/>
        <w:rPr>
          <w:sz w:val="27"/>
        </w:rPr>
      </w:pPr>
    </w:p>
    <w:p w:rsidR="00FB7D06" w:rsidRDefault="00E56882">
      <w:pPr>
        <w:spacing w:before="1" w:line="259" w:lineRule="auto"/>
        <w:ind w:left="115" w:right="506"/>
        <w:jc w:val="both"/>
      </w:pPr>
      <w:r>
        <w:t xml:space="preserve">Le istanze registrate nel sito sono inoltrate ai seguenti gestori dei dati, individuati come </w:t>
      </w:r>
      <w:r>
        <w:rPr>
          <w:i/>
        </w:rPr>
        <w:t>responsabili del</w:t>
      </w:r>
      <w:r>
        <w:rPr>
          <w:i/>
          <w:spacing w:val="1"/>
        </w:rPr>
        <w:t xml:space="preserve"> </w:t>
      </w:r>
      <w:r>
        <w:rPr>
          <w:i/>
        </w:rPr>
        <w:t>trattamento</w:t>
      </w:r>
      <w:r>
        <w:rPr>
          <w:i/>
          <w:spacing w:val="-1"/>
        </w:rPr>
        <w:t xml:space="preserve"> </w:t>
      </w:r>
      <w:r>
        <w:t>GDPR artt.</w:t>
      </w:r>
      <w:r>
        <w:rPr>
          <w:spacing w:val="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e 28: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before="159"/>
        <w:ind w:hanging="361"/>
      </w:pPr>
      <w:r>
        <w:t>Inserimento</w:t>
      </w:r>
      <w:r>
        <w:rPr>
          <w:spacing w:val="-5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banca</w:t>
      </w:r>
      <w:r>
        <w:rPr>
          <w:spacing w:val="-3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ministeriale</w:t>
      </w:r>
      <w:r>
        <w:rPr>
          <w:spacing w:val="-5"/>
        </w:rPr>
        <w:t xml:space="preserve"> </w:t>
      </w:r>
      <w:r>
        <w:t>SIDI;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before="21" w:line="259" w:lineRule="auto"/>
        <w:ind w:right="503"/>
        <w:jc w:val="both"/>
      </w:pPr>
      <w:r>
        <w:t>Archiviazione presso i gestori di archiviazione dell’Istituto Comprensivo del Po (MN) Segreteria</w:t>
      </w:r>
      <w:r>
        <w:rPr>
          <w:spacing w:val="1"/>
        </w:rPr>
        <w:t xml:space="preserve"> </w:t>
      </w:r>
      <w:r>
        <w:t>Digitale</w:t>
      </w:r>
      <w:r>
        <w:rPr>
          <w:spacing w:val="-3"/>
        </w:rPr>
        <w:t xml:space="preserve"> </w:t>
      </w:r>
      <w:r>
        <w:t>MADISOFT</w:t>
      </w:r>
      <w:r>
        <w:rPr>
          <w:spacing w:val="-4"/>
        </w:rPr>
        <w:t xml:space="preserve"> </w:t>
      </w:r>
      <w:r>
        <w:t>“Nuvola”;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line="259" w:lineRule="auto"/>
        <w:ind w:right="504"/>
      </w:pPr>
      <w:r>
        <w:t>Gestione</w:t>
      </w:r>
      <w:r>
        <w:rPr>
          <w:spacing w:val="52"/>
        </w:rPr>
        <w:t xml:space="preserve"> </w:t>
      </w:r>
      <w:r>
        <w:t>dei</w:t>
      </w:r>
      <w:r>
        <w:rPr>
          <w:spacing w:val="52"/>
        </w:rPr>
        <w:t xml:space="preserve"> </w:t>
      </w:r>
      <w:r>
        <w:t>rapporti</w:t>
      </w:r>
      <w:r>
        <w:rPr>
          <w:spacing w:val="53"/>
        </w:rPr>
        <w:t xml:space="preserve"> </w:t>
      </w:r>
      <w:r>
        <w:t>con</w:t>
      </w:r>
      <w:r>
        <w:rPr>
          <w:spacing w:val="51"/>
        </w:rPr>
        <w:t xml:space="preserve"> </w:t>
      </w:r>
      <w:r>
        <w:t>operatori</w:t>
      </w:r>
      <w:r>
        <w:rPr>
          <w:spacing w:val="52"/>
        </w:rPr>
        <w:t xml:space="preserve"> </w:t>
      </w:r>
      <w:r>
        <w:t>economici</w:t>
      </w:r>
      <w:r>
        <w:rPr>
          <w:spacing w:val="53"/>
        </w:rPr>
        <w:t xml:space="preserve"> </w:t>
      </w:r>
      <w:r>
        <w:t>e</w:t>
      </w:r>
      <w:r>
        <w:rPr>
          <w:spacing w:val="52"/>
        </w:rPr>
        <w:t xml:space="preserve"> </w:t>
      </w:r>
      <w:r>
        <w:t>dichiarazioni</w:t>
      </w:r>
      <w:r>
        <w:rPr>
          <w:spacing w:val="52"/>
        </w:rPr>
        <w:t xml:space="preserve"> </w:t>
      </w:r>
      <w:r>
        <w:t>fiscali</w:t>
      </w:r>
      <w:r>
        <w:rPr>
          <w:spacing w:val="53"/>
        </w:rPr>
        <w:t xml:space="preserve"> </w:t>
      </w:r>
      <w:r>
        <w:t>nel</w:t>
      </w:r>
      <w:r>
        <w:rPr>
          <w:spacing w:val="52"/>
        </w:rPr>
        <w:t xml:space="preserve"> </w:t>
      </w:r>
      <w:r>
        <w:t>portale</w:t>
      </w:r>
      <w:r>
        <w:rPr>
          <w:spacing w:val="40"/>
        </w:rPr>
        <w:t xml:space="preserve"> </w:t>
      </w:r>
      <w:r>
        <w:t>Agenzia</w:t>
      </w:r>
      <w:r>
        <w:rPr>
          <w:spacing w:val="52"/>
        </w:rPr>
        <w:t xml:space="preserve"> </w:t>
      </w:r>
      <w:r>
        <w:t>delle</w:t>
      </w:r>
      <w:r>
        <w:rPr>
          <w:spacing w:val="-52"/>
        </w:rPr>
        <w:t xml:space="preserve"> </w:t>
      </w:r>
      <w:r>
        <w:t>Entrate;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line="259" w:lineRule="auto"/>
        <w:ind w:right="497"/>
      </w:pPr>
      <w:r>
        <w:t>Conservazione</w:t>
      </w:r>
      <w:r>
        <w:rPr>
          <w:spacing w:val="13"/>
        </w:rPr>
        <w:t xml:space="preserve"> </w:t>
      </w:r>
      <w:r>
        <w:t>cartacea</w:t>
      </w:r>
      <w:r>
        <w:rPr>
          <w:spacing w:val="12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digitale</w:t>
      </w:r>
      <w:r>
        <w:rPr>
          <w:spacing w:val="12"/>
        </w:rPr>
        <w:t xml:space="preserve"> </w:t>
      </w:r>
      <w:r>
        <w:t>dei</w:t>
      </w:r>
      <w:r>
        <w:rPr>
          <w:spacing w:val="12"/>
        </w:rPr>
        <w:t xml:space="preserve"> </w:t>
      </w:r>
      <w:r>
        <w:t>dati</w:t>
      </w:r>
      <w:r>
        <w:rPr>
          <w:spacing w:val="13"/>
        </w:rPr>
        <w:t xml:space="preserve"> </w:t>
      </w:r>
      <w:r>
        <w:t>alunno</w:t>
      </w:r>
      <w:r>
        <w:rPr>
          <w:spacing w:val="11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tempo</w:t>
      </w:r>
      <w:r>
        <w:rPr>
          <w:spacing w:val="13"/>
        </w:rPr>
        <w:t xml:space="preserve"> </w:t>
      </w:r>
      <w:r>
        <w:t>illimitato</w:t>
      </w:r>
      <w:r>
        <w:rPr>
          <w:spacing w:val="13"/>
        </w:rPr>
        <w:t xml:space="preserve"> </w:t>
      </w:r>
      <w:r>
        <w:t>presso</w:t>
      </w:r>
      <w:r>
        <w:rPr>
          <w:spacing w:val="12"/>
        </w:rPr>
        <w:t xml:space="preserve"> </w:t>
      </w:r>
      <w:r>
        <w:t>l’archivio</w:t>
      </w:r>
      <w:r>
        <w:rPr>
          <w:spacing w:val="13"/>
        </w:rPr>
        <w:t xml:space="preserve"> </w:t>
      </w:r>
      <w:r>
        <w:t>dell’Istituto</w:t>
      </w:r>
      <w:r>
        <w:rPr>
          <w:spacing w:val="-52"/>
        </w:rPr>
        <w:t xml:space="preserve"> </w:t>
      </w:r>
      <w:r>
        <w:t>Comprensivo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(MN)</w:t>
      </w:r>
      <w:r>
        <w:rPr>
          <w:spacing w:val="-1"/>
        </w:rPr>
        <w:t xml:space="preserve"> </w:t>
      </w:r>
      <w:r>
        <w:t>e Segreteria</w:t>
      </w:r>
      <w:r>
        <w:rPr>
          <w:spacing w:val="-3"/>
        </w:rPr>
        <w:t xml:space="preserve"> </w:t>
      </w:r>
      <w:r>
        <w:t>Digitale</w:t>
      </w:r>
      <w:r>
        <w:rPr>
          <w:spacing w:val="-2"/>
        </w:rPr>
        <w:t xml:space="preserve"> </w:t>
      </w:r>
      <w:r>
        <w:t>MADISOFT</w:t>
      </w:r>
      <w:r>
        <w:rPr>
          <w:spacing w:val="-4"/>
        </w:rPr>
        <w:t xml:space="preserve"> </w:t>
      </w:r>
      <w:r>
        <w:t>“Nuvola”;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line="253" w:lineRule="exact"/>
        <w:ind w:hanging="361"/>
      </w:pPr>
      <w:r>
        <w:t>I</w:t>
      </w:r>
      <w:r>
        <w:rPr>
          <w:spacing w:val="-4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trasmessi</w:t>
      </w:r>
      <w:r>
        <w:rPr>
          <w:spacing w:val="-2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articolazioni</w:t>
      </w:r>
      <w:r>
        <w:rPr>
          <w:spacing w:val="-3"/>
        </w:rPr>
        <w:t xml:space="preserve"> </w:t>
      </w:r>
      <w:r>
        <w:t>centrali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MIUR,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conformità</w:t>
      </w:r>
      <w:r>
        <w:rPr>
          <w:spacing w:val="-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GDPR;</w:t>
      </w:r>
    </w:p>
    <w:p w:rsidR="00FB7D06" w:rsidRDefault="00E56882">
      <w:pPr>
        <w:pStyle w:val="Paragrafoelenco"/>
        <w:numPr>
          <w:ilvl w:val="0"/>
          <w:numId w:val="6"/>
        </w:numPr>
        <w:tabs>
          <w:tab w:val="left" w:pos="836"/>
        </w:tabs>
        <w:spacing w:before="18" w:line="259" w:lineRule="auto"/>
        <w:ind w:right="496"/>
        <w:jc w:val="both"/>
      </w:pPr>
      <w:r>
        <w:t>I dati personali potranno essere comunicati a soggetti pubblici, quali ASL, Comuni, Provincia, USR,</w:t>
      </w:r>
      <w:r>
        <w:rPr>
          <w:spacing w:val="1"/>
        </w:rPr>
        <w:t xml:space="preserve"> </w:t>
      </w:r>
      <w:r>
        <w:t>Ambiti Territoriali, organi di polizia giudiziaria, organi di polizia tributaria, guardia di finanza,</w:t>
      </w:r>
      <w:r>
        <w:rPr>
          <w:spacing w:val="1"/>
        </w:rPr>
        <w:t xml:space="preserve"> </w:t>
      </w:r>
      <w:r>
        <w:t>magistratura, nei limiti di quanto previsto dalle vigenti disposizioni di legge e di regolamento e degli</w:t>
      </w:r>
      <w:r>
        <w:rPr>
          <w:spacing w:val="-52"/>
        </w:rPr>
        <w:t xml:space="preserve"> </w:t>
      </w:r>
      <w:r>
        <w:t>obblighi conseguenti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codesta</w:t>
      </w:r>
      <w:r>
        <w:rPr>
          <w:spacing w:val="-1"/>
        </w:rPr>
        <w:t xml:space="preserve"> </w:t>
      </w:r>
      <w:r>
        <w:t>istituzione scolastica.</w:t>
      </w:r>
    </w:p>
    <w:p w:rsidR="00FB7D06" w:rsidRDefault="00FB7D06">
      <w:pPr>
        <w:pStyle w:val="Corpotesto"/>
        <w:ind w:left="0"/>
        <w:rPr>
          <w:sz w:val="24"/>
        </w:rPr>
      </w:pPr>
    </w:p>
    <w:p w:rsidR="00FB7D06" w:rsidRDefault="00FB7D06">
      <w:pPr>
        <w:pStyle w:val="Corpotesto"/>
        <w:spacing w:before="11"/>
        <w:ind w:left="0"/>
        <w:rPr>
          <w:sz w:val="19"/>
        </w:rPr>
      </w:pPr>
    </w:p>
    <w:p w:rsidR="00FB7D06" w:rsidRDefault="00E56882">
      <w:pPr>
        <w:pStyle w:val="Titolo2"/>
        <w:spacing w:before="0" w:line="360" w:lineRule="auto"/>
        <w:ind w:left="704" w:right="489" w:hanging="576"/>
      </w:pPr>
      <w:r>
        <w:t>3.a)</w:t>
      </w:r>
      <w:r>
        <w:rPr>
          <w:spacing w:val="-3"/>
        </w:rPr>
        <w:t xml:space="preserve"> </w:t>
      </w:r>
      <w:r>
        <w:t>TRATTAMENTO</w:t>
      </w:r>
      <w:r>
        <w:rPr>
          <w:spacing w:val="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 PERSONALI</w:t>
      </w:r>
      <w:r>
        <w:rPr>
          <w:spacing w:val="1"/>
        </w:rPr>
        <w:t xml:space="preserve"> </w:t>
      </w:r>
      <w:r>
        <w:t>NELL’AMBITO DELL’EROGAZIONE FEDERATA</w:t>
      </w:r>
      <w:r>
        <w:rPr>
          <w:spacing w:val="-52"/>
        </w:rPr>
        <w:t xml:space="preserve"> </w:t>
      </w:r>
      <w:r>
        <w:t>DI SERVIZI</w:t>
      </w:r>
    </w:p>
    <w:p w:rsidR="00FB7D06" w:rsidRDefault="00FB7D06">
      <w:pPr>
        <w:pStyle w:val="Corpotesto"/>
        <w:spacing w:before="1"/>
        <w:ind w:left="0"/>
        <w:rPr>
          <w:b/>
          <w:sz w:val="25"/>
        </w:rPr>
      </w:pPr>
    </w:p>
    <w:p w:rsidR="00FB7D06" w:rsidRDefault="00E56882">
      <w:pPr>
        <w:pStyle w:val="Corpotesto"/>
        <w:spacing w:before="1" w:line="276" w:lineRule="auto"/>
        <w:ind w:left="124" w:right="505"/>
        <w:jc w:val="both"/>
      </w:pPr>
      <w:r>
        <w:t>Al fine di garantire un maggior livello di sicurezza della gestione delle identità digitali e dell’autorizzazione</w:t>
      </w:r>
      <w:r>
        <w:rPr>
          <w:spacing w:val="1"/>
        </w:rPr>
        <w:t xml:space="preserve"> </w:t>
      </w:r>
      <w:r>
        <w:t>nell’accesso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servizi,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ormai</w:t>
      </w:r>
      <w:r>
        <w:rPr>
          <w:spacing w:val="1"/>
        </w:rPr>
        <w:t xml:space="preserve"> </w:t>
      </w:r>
      <w:r>
        <w:t>assunto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modello</w:t>
      </w:r>
      <w:r>
        <w:rPr>
          <w:spacing w:val="1"/>
        </w:rPr>
        <w:t xml:space="preserve"> </w:t>
      </w:r>
      <w:r>
        <w:t>basato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nodi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>implementare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1"/>
        </w:rPr>
        <w:t xml:space="preserve"> </w:t>
      </w:r>
      <w:r>
        <w:t>ruoli:</w:t>
      </w:r>
    </w:p>
    <w:p w:rsidR="00FB7D06" w:rsidRDefault="00FB7D06">
      <w:pPr>
        <w:pStyle w:val="Corpotesto"/>
        <w:spacing w:before="11"/>
        <w:ind w:left="0"/>
        <w:rPr>
          <w:sz w:val="24"/>
        </w:rPr>
      </w:pPr>
    </w:p>
    <w:p w:rsidR="00FB7D06" w:rsidRDefault="00E56882">
      <w:pPr>
        <w:pStyle w:val="Paragrafoelenco"/>
        <w:numPr>
          <w:ilvl w:val="0"/>
          <w:numId w:val="5"/>
        </w:numPr>
        <w:tabs>
          <w:tab w:val="left" w:pos="483"/>
          <w:tab w:val="left" w:pos="484"/>
        </w:tabs>
        <w:ind w:hanging="367"/>
      </w:pPr>
      <w:r>
        <w:rPr>
          <w:b/>
        </w:rPr>
        <w:t>Identity</w:t>
      </w:r>
      <w:r>
        <w:rPr>
          <w:b/>
          <w:spacing w:val="-4"/>
        </w:rPr>
        <w:t xml:space="preserve"> </w:t>
      </w:r>
      <w:r>
        <w:rPr>
          <w:b/>
        </w:rPr>
        <w:t>Provider</w:t>
      </w:r>
      <w:r>
        <w:rPr>
          <w:b/>
          <w:spacing w:val="-6"/>
        </w:rPr>
        <w:t xml:space="preserve"> </w:t>
      </w:r>
      <w:r>
        <w:rPr>
          <w:b/>
        </w:rPr>
        <w:t>(IdP)</w:t>
      </w:r>
      <w:r>
        <w:t>:</w:t>
      </w:r>
      <w:r>
        <w:rPr>
          <w:spacing w:val="-5"/>
        </w:rPr>
        <w:t xml:space="preserve"> </w:t>
      </w:r>
      <w:r>
        <w:t>gestore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identità</w:t>
      </w:r>
      <w:r>
        <w:rPr>
          <w:spacing w:val="-6"/>
        </w:rPr>
        <w:t xml:space="preserve"> </w:t>
      </w:r>
      <w:r>
        <w:t>digitali</w:t>
      </w:r>
      <w:r>
        <w:rPr>
          <w:spacing w:val="-2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utenti:.</w:t>
      </w:r>
    </w:p>
    <w:p w:rsidR="00FB7D06" w:rsidRDefault="00E56882">
      <w:pPr>
        <w:pStyle w:val="Paragrafoelenco"/>
        <w:numPr>
          <w:ilvl w:val="1"/>
          <w:numId w:val="5"/>
        </w:numPr>
        <w:tabs>
          <w:tab w:val="left" w:pos="1203"/>
          <w:tab w:val="left" w:pos="1204"/>
        </w:tabs>
        <w:spacing w:before="37" w:line="276" w:lineRule="auto"/>
        <w:ind w:right="505"/>
      </w:pPr>
      <w:r>
        <w:t>supporta la</w:t>
      </w:r>
      <w:r>
        <w:rPr>
          <w:spacing w:val="-1"/>
        </w:rPr>
        <w:t xml:space="preserve"> </w:t>
      </w:r>
      <w:r>
        <w:t>registrazione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delle informazioni</w:t>
      </w:r>
      <w:r>
        <w:rPr>
          <w:spacing w:val="1"/>
        </w:rPr>
        <w:t xml:space="preserve"> </w:t>
      </w:r>
      <w:r>
        <w:t>ad</w:t>
      </w:r>
      <w:r>
        <w:rPr>
          <w:spacing w:val="-1"/>
        </w:rPr>
        <w:t xml:space="preserve"> </w:t>
      </w:r>
      <w:r>
        <w:t>esse</w:t>
      </w:r>
      <w:r>
        <w:rPr>
          <w:spacing w:val="-1"/>
        </w:rPr>
        <w:t xml:space="preserve"> </w:t>
      </w:r>
      <w:r>
        <w:t>associate nonché delle</w:t>
      </w:r>
      <w:r>
        <w:rPr>
          <w:spacing w:val="1"/>
        </w:rPr>
        <w:t xml:space="preserve"> </w:t>
      </w:r>
      <w:r>
        <w:t>credenziali</w:t>
      </w:r>
      <w:r>
        <w:rPr>
          <w:spacing w:val="-5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accesso</w:t>
      </w:r>
    </w:p>
    <w:p w:rsidR="00FB7D06" w:rsidRDefault="00E56882">
      <w:pPr>
        <w:pStyle w:val="Paragrafoelenco"/>
        <w:numPr>
          <w:ilvl w:val="1"/>
          <w:numId w:val="5"/>
        </w:numPr>
        <w:tabs>
          <w:tab w:val="left" w:pos="1203"/>
          <w:tab w:val="left" w:pos="1204"/>
        </w:tabs>
        <w:spacing w:line="251" w:lineRule="exact"/>
      </w:pPr>
      <w:r>
        <w:t>rende</w:t>
      </w:r>
      <w:r>
        <w:rPr>
          <w:spacing w:val="-4"/>
        </w:rPr>
        <w:t xml:space="preserve"> </w:t>
      </w:r>
      <w:r>
        <w:t>disponibile</w:t>
      </w:r>
      <w:r>
        <w:rPr>
          <w:spacing w:val="-3"/>
        </w:rPr>
        <w:t xml:space="preserve"> </w:t>
      </w:r>
      <w:r>
        <w:t>servizi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autenticazione.</w:t>
      </w:r>
    </w:p>
    <w:p w:rsidR="00FB7D06" w:rsidRDefault="00E56882">
      <w:pPr>
        <w:pStyle w:val="Paragrafoelenco"/>
        <w:numPr>
          <w:ilvl w:val="0"/>
          <w:numId w:val="5"/>
        </w:numPr>
        <w:tabs>
          <w:tab w:val="left" w:pos="483"/>
          <w:tab w:val="left" w:pos="484"/>
        </w:tabs>
        <w:spacing w:before="37"/>
        <w:ind w:hanging="369"/>
      </w:pPr>
      <w:r>
        <w:rPr>
          <w:b/>
        </w:rPr>
        <w:t>Service</w:t>
      </w:r>
      <w:r>
        <w:rPr>
          <w:b/>
          <w:spacing w:val="-3"/>
        </w:rPr>
        <w:t xml:space="preserve"> </w:t>
      </w:r>
      <w:r>
        <w:rPr>
          <w:b/>
        </w:rPr>
        <w:t>Provider</w:t>
      </w:r>
      <w:r>
        <w:rPr>
          <w:b/>
          <w:spacing w:val="-6"/>
        </w:rPr>
        <w:t xml:space="preserve"> </w:t>
      </w:r>
      <w:r>
        <w:rPr>
          <w:b/>
        </w:rPr>
        <w:t>(SP)</w:t>
      </w:r>
      <w:r>
        <w:t>:</w:t>
      </w:r>
      <w:r>
        <w:rPr>
          <w:spacing w:val="-4"/>
        </w:rPr>
        <w:t xml:space="preserve"> </w:t>
      </w:r>
      <w:r>
        <w:t>erogatore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servizi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utenti</w:t>
      </w:r>
      <w:r>
        <w:rPr>
          <w:spacing w:val="-2"/>
        </w:rPr>
        <w:t xml:space="preserve"> </w:t>
      </w:r>
      <w:r>
        <w:t>autenticati</w:t>
      </w:r>
      <w:r>
        <w:rPr>
          <w:spacing w:val="-3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opportunamente</w:t>
      </w:r>
      <w:r>
        <w:rPr>
          <w:spacing w:val="2"/>
        </w:rPr>
        <w:t xml:space="preserve"> </w:t>
      </w:r>
      <w:r>
        <w:t>profilati.</w:t>
      </w:r>
    </w:p>
    <w:p w:rsidR="00FB7D06" w:rsidRDefault="00E56882">
      <w:pPr>
        <w:pStyle w:val="Paragrafoelenco"/>
        <w:numPr>
          <w:ilvl w:val="0"/>
          <w:numId w:val="4"/>
        </w:numPr>
        <w:tabs>
          <w:tab w:val="left" w:pos="483"/>
          <w:tab w:val="left" w:pos="484"/>
        </w:tabs>
        <w:spacing w:before="43" w:line="268" w:lineRule="auto"/>
        <w:ind w:right="485"/>
      </w:pPr>
      <w:r>
        <w:rPr>
          <w:b/>
        </w:rPr>
        <w:t>SPID</w:t>
      </w:r>
      <w:r>
        <w:rPr>
          <w:b/>
          <w:spacing w:val="38"/>
        </w:rPr>
        <w:t xml:space="preserve"> </w:t>
      </w:r>
      <w:r>
        <w:t>(Sistema</w:t>
      </w:r>
      <w:r>
        <w:rPr>
          <w:spacing w:val="39"/>
        </w:rPr>
        <w:t xml:space="preserve"> </w:t>
      </w:r>
      <w:r>
        <w:t>Pubblico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Identità</w:t>
      </w:r>
      <w:r>
        <w:rPr>
          <w:spacing w:val="39"/>
        </w:rPr>
        <w:t xml:space="preserve"> </w:t>
      </w:r>
      <w:r>
        <w:t>Digitale)</w:t>
      </w:r>
      <w:r>
        <w:rPr>
          <w:color w:val="0000FF"/>
          <w:spacing w:val="45"/>
        </w:rPr>
        <w:t xml:space="preserve"> </w:t>
      </w:r>
      <w:hyperlink r:id="rId14">
        <w:r w:rsidRPr="00552389">
          <w:rPr>
            <w:color w:val="0000FF"/>
            <w:highlight w:val="yellow"/>
            <w:u w:val="single" w:color="0000FF"/>
          </w:rPr>
          <w:t>https://www.spid.gov.it/</w:t>
        </w:r>
      </w:hyperlink>
      <w:r w:rsidRPr="00552389">
        <w:rPr>
          <w:highlight w:val="yellow"/>
        </w:rPr>
        <w:t>:</w:t>
      </w:r>
      <w:r>
        <w:rPr>
          <w:spacing w:val="40"/>
        </w:rPr>
        <w:t xml:space="preserve"> </w:t>
      </w:r>
      <w:r>
        <w:t>permette</w:t>
      </w:r>
      <w:r>
        <w:rPr>
          <w:spacing w:val="38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accedere</w:t>
      </w:r>
      <w:r>
        <w:rPr>
          <w:spacing w:val="42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tutti</w:t>
      </w:r>
      <w:r>
        <w:rPr>
          <w:spacing w:val="40"/>
        </w:rPr>
        <w:t xml:space="preserve"> </w:t>
      </w:r>
      <w:r>
        <w:t>i</w:t>
      </w:r>
      <w:r>
        <w:rPr>
          <w:spacing w:val="-52"/>
        </w:rPr>
        <w:t xml:space="preserve"> </w:t>
      </w:r>
      <w:r>
        <w:t>servizi online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Pubblica</w:t>
      </w:r>
      <w:r>
        <w:rPr>
          <w:spacing w:val="-11"/>
        </w:rPr>
        <w:t xml:space="preserve"> </w:t>
      </w:r>
      <w:r>
        <w:t>Amministrazione:</w:t>
      </w:r>
    </w:p>
    <w:p w:rsidR="00FB7D06" w:rsidRDefault="00E56882">
      <w:pPr>
        <w:pStyle w:val="Paragrafoelenco"/>
        <w:numPr>
          <w:ilvl w:val="1"/>
          <w:numId w:val="4"/>
        </w:numPr>
        <w:tabs>
          <w:tab w:val="left" w:pos="1203"/>
          <w:tab w:val="left" w:pos="1204"/>
        </w:tabs>
        <w:spacing w:before="6"/>
      </w:pPr>
      <w:r>
        <w:t>utilizzando</w:t>
      </w:r>
      <w:r>
        <w:rPr>
          <w:spacing w:val="-6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Digitali</w:t>
      </w:r>
      <w:r>
        <w:rPr>
          <w:spacing w:val="-4"/>
        </w:rPr>
        <w:t xml:space="preserve"> </w:t>
      </w:r>
      <w:r>
        <w:t>gestite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ristretto</w:t>
      </w:r>
      <w:r>
        <w:rPr>
          <w:spacing w:val="-3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IdP</w:t>
      </w:r>
      <w:r>
        <w:rPr>
          <w:spacing w:val="-10"/>
        </w:rPr>
        <w:t xml:space="preserve"> </w:t>
      </w:r>
      <w:r>
        <w:t>certificati</w:t>
      </w:r>
    </w:p>
    <w:p w:rsidR="00FB7D06" w:rsidRDefault="00E56882">
      <w:pPr>
        <w:pStyle w:val="Paragrafoelenco"/>
        <w:numPr>
          <w:ilvl w:val="1"/>
          <w:numId w:val="4"/>
        </w:numPr>
        <w:tabs>
          <w:tab w:val="left" w:pos="1203"/>
          <w:tab w:val="left" w:pos="1204"/>
        </w:tabs>
        <w:spacing w:before="37" w:line="276" w:lineRule="auto"/>
        <w:ind w:right="502"/>
      </w:pPr>
      <w:r>
        <w:t>mediante</w:t>
      </w:r>
      <w:r>
        <w:rPr>
          <w:spacing w:val="32"/>
        </w:rPr>
        <w:t xml:space="preserve"> </w:t>
      </w:r>
      <w:r>
        <w:t>credenziali</w:t>
      </w:r>
      <w:r>
        <w:rPr>
          <w:spacing w:val="33"/>
        </w:rPr>
        <w:t xml:space="preserve"> </w:t>
      </w:r>
      <w:r>
        <w:t>(es.</w:t>
      </w:r>
      <w:r>
        <w:rPr>
          <w:spacing w:val="34"/>
        </w:rPr>
        <w:t xml:space="preserve"> </w:t>
      </w:r>
      <w:r>
        <w:t>username,</w:t>
      </w:r>
      <w:r>
        <w:rPr>
          <w:spacing w:val="33"/>
        </w:rPr>
        <w:t xml:space="preserve"> </w:t>
      </w:r>
      <w:r>
        <w:t>password,</w:t>
      </w:r>
      <w:r>
        <w:rPr>
          <w:spacing w:val="32"/>
        </w:rPr>
        <w:t xml:space="preserve"> </w:t>
      </w:r>
      <w:r>
        <w:t>OTP)</w:t>
      </w:r>
      <w:r>
        <w:rPr>
          <w:spacing w:val="33"/>
        </w:rPr>
        <w:t xml:space="preserve"> </w:t>
      </w:r>
      <w:r>
        <w:t>caratterizzate</w:t>
      </w:r>
      <w:r>
        <w:rPr>
          <w:spacing w:val="32"/>
        </w:rPr>
        <w:t xml:space="preserve"> </w:t>
      </w:r>
      <w:r>
        <w:t>da</w:t>
      </w:r>
      <w:r>
        <w:rPr>
          <w:spacing w:val="31"/>
        </w:rPr>
        <w:t xml:space="preserve"> </w:t>
      </w:r>
      <w:r>
        <w:t>un</w:t>
      </w:r>
      <w:r>
        <w:rPr>
          <w:spacing w:val="32"/>
        </w:rPr>
        <w:t xml:space="preserve"> </w:t>
      </w:r>
      <w:r>
        <w:t>Level</w:t>
      </w:r>
      <w:r>
        <w:rPr>
          <w:spacing w:val="3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t>Assurance</w:t>
      </w:r>
      <w:r>
        <w:rPr>
          <w:spacing w:val="-52"/>
        </w:rPr>
        <w:t xml:space="preserve"> </w:t>
      </w:r>
      <w:r>
        <w:t>adeguato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richiesto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SP.</w:t>
      </w:r>
    </w:p>
    <w:p w:rsidR="00FB7D06" w:rsidRDefault="00FB7D06">
      <w:pPr>
        <w:pStyle w:val="Corpotesto"/>
        <w:ind w:left="0"/>
        <w:rPr>
          <w:sz w:val="25"/>
        </w:rPr>
      </w:pPr>
    </w:p>
    <w:p w:rsidR="00FB7D06" w:rsidRDefault="00E56882">
      <w:pPr>
        <w:spacing w:before="1" w:line="276" w:lineRule="auto"/>
        <w:ind w:left="836" w:right="484" w:hanging="360"/>
        <w:jc w:val="both"/>
      </w:pPr>
      <w:r>
        <w:rPr>
          <w:spacing w:val="-1"/>
        </w:rPr>
        <w:t>-</w:t>
      </w:r>
      <w:r>
        <w:rPr>
          <w:spacing w:val="108"/>
        </w:rPr>
        <w:t xml:space="preserve"> </w:t>
      </w:r>
      <w:r>
        <w:rPr>
          <w:spacing w:val="-1"/>
        </w:rPr>
        <w:t xml:space="preserve">Il sito è conforme all'art. 37, comma </w:t>
      </w:r>
      <w:r>
        <w:t xml:space="preserve">1, lett. d), del Codice 196/2003 e seguente   “ </w:t>
      </w:r>
      <w:r>
        <w:rPr>
          <w:b/>
        </w:rPr>
        <w:t>Individuazione</w:t>
      </w:r>
      <w:r>
        <w:rPr>
          <w:b/>
          <w:spacing w:val="1"/>
        </w:rPr>
        <w:t xml:space="preserve"> </w:t>
      </w:r>
      <w:r>
        <w:rPr>
          <w:b/>
        </w:rPr>
        <w:t>delle modalità semplificate per l'informativa e l'acquisizione del consenso per l'uso dei cookie -</w:t>
      </w:r>
      <w:r>
        <w:rPr>
          <w:b/>
          <w:spacing w:val="1"/>
        </w:rPr>
        <w:t xml:space="preserve"> </w:t>
      </w:r>
      <w:r>
        <w:rPr>
          <w:b/>
        </w:rPr>
        <w:t>8</w:t>
      </w:r>
      <w:r>
        <w:rPr>
          <w:b/>
          <w:spacing w:val="18"/>
        </w:rPr>
        <w:t xml:space="preserve"> </w:t>
      </w:r>
      <w:r>
        <w:rPr>
          <w:b/>
        </w:rPr>
        <w:t>maggio</w:t>
      </w:r>
      <w:r>
        <w:rPr>
          <w:b/>
          <w:spacing w:val="19"/>
        </w:rPr>
        <w:t xml:space="preserve"> </w:t>
      </w:r>
      <w:r>
        <w:rPr>
          <w:b/>
        </w:rPr>
        <w:t>2014”</w:t>
      </w:r>
      <w:r>
        <w:rPr>
          <w:b/>
          <w:spacing w:val="19"/>
        </w:rPr>
        <w:t xml:space="preserve"> </w:t>
      </w:r>
      <w:r>
        <w:rPr>
          <w:i/>
        </w:rPr>
        <w:t>(Pubblicato</w:t>
      </w:r>
      <w:r>
        <w:rPr>
          <w:i/>
          <w:spacing w:val="17"/>
        </w:rPr>
        <w:t xml:space="preserve"> </w:t>
      </w:r>
      <w:r>
        <w:rPr>
          <w:i/>
        </w:rPr>
        <w:t>sulla</w:t>
      </w:r>
      <w:r>
        <w:rPr>
          <w:i/>
          <w:spacing w:val="19"/>
        </w:rPr>
        <w:t xml:space="preserve"> </w:t>
      </w:r>
      <w:r>
        <w:rPr>
          <w:i/>
        </w:rPr>
        <w:t>Gazzetta</w:t>
      </w:r>
      <w:r>
        <w:rPr>
          <w:i/>
          <w:spacing w:val="17"/>
        </w:rPr>
        <w:t xml:space="preserve"> </w:t>
      </w:r>
      <w:r>
        <w:rPr>
          <w:i/>
        </w:rPr>
        <w:t>Ufficiale</w:t>
      </w:r>
      <w:r>
        <w:rPr>
          <w:i/>
          <w:spacing w:val="18"/>
        </w:rPr>
        <w:t xml:space="preserve"> </w:t>
      </w:r>
      <w:r>
        <w:rPr>
          <w:i/>
        </w:rPr>
        <w:t>n.</w:t>
      </w:r>
      <w:r>
        <w:rPr>
          <w:i/>
          <w:spacing w:val="20"/>
        </w:rPr>
        <w:t xml:space="preserve"> </w:t>
      </w:r>
      <w:r>
        <w:rPr>
          <w:i/>
        </w:rPr>
        <w:t>126</w:t>
      </w:r>
      <w:r>
        <w:rPr>
          <w:i/>
          <w:spacing w:val="17"/>
        </w:rPr>
        <w:t xml:space="preserve"> </w:t>
      </w:r>
      <w:r>
        <w:rPr>
          <w:i/>
        </w:rPr>
        <w:t>del</w:t>
      </w:r>
      <w:r>
        <w:rPr>
          <w:i/>
          <w:spacing w:val="18"/>
        </w:rPr>
        <w:t xml:space="preserve"> </w:t>
      </w:r>
      <w:r>
        <w:rPr>
          <w:i/>
        </w:rPr>
        <w:t>3</w:t>
      </w:r>
      <w:r>
        <w:rPr>
          <w:i/>
          <w:spacing w:val="19"/>
        </w:rPr>
        <w:t xml:space="preserve"> </w:t>
      </w:r>
      <w:r>
        <w:rPr>
          <w:i/>
        </w:rPr>
        <w:t>giugno</w:t>
      </w:r>
      <w:r>
        <w:rPr>
          <w:i/>
          <w:spacing w:val="18"/>
        </w:rPr>
        <w:t xml:space="preserve"> </w:t>
      </w:r>
      <w:r>
        <w:rPr>
          <w:i/>
        </w:rPr>
        <w:t>2014)</w:t>
      </w:r>
      <w:r>
        <w:t>i;</w:t>
      </w:r>
      <w:r>
        <w:rPr>
          <w:spacing w:val="18"/>
        </w:rPr>
        <w:t xml:space="preserve"> </w:t>
      </w:r>
      <w:r>
        <w:t>Nel</w:t>
      </w:r>
      <w:r>
        <w:rPr>
          <w:spacing w:val="20"/>
        </w:rPr>
        <w:t xml:space="preserve"> </w:t>
      </w:r>
      <w:r>
        <w:t>momento</w:t>
      </w:r>
      <w:r>
        <w:rPr>
          <w:spacing w:val="19"/>
        </w:rPr>
        <w:t xml:space="preserve"> </w:t>
      </w:r>
      <w:r>
        <w:t>in</w:t>
      </w:r>
      <w:r>
        <w:rPr>
          <w:spacing w:val="-5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accede</w:t>
      </w:r>
      <w:r>
        <w:rPr>
          <w:spacing w:val="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t>ad altra pagina)</w:t>
      </w:r>
      <w:r>
        <w:rPr>
          <w:spacing w:val="-2"/>
        </w:rPr>
        <w:t xml:space="preserve"> </w:t>
      </w:r>
      <w:r>
        <w:t>di</w:t>
      </w:r>
    </w:p>
    <w:p w:rsidR="00FB7D06" w:rsidRDefault="00E56882">
      <w:pPr>
        <w:pStyle w:val="Corpotesto"/>
        <w:spacing w:line="276" w:lineRule="auto"/>
        <w:ind w:right="494" w:hanging="360"/>
        <w:jc w:val="both"/>
        <w:rPr>
          <w:rFonts w:ascii="Microsoft Sans Serif" w:hAnsi="Microsoft Sans Serif"/>
        </w:rPr>
      </w:pPr>
      <w:r>
        <w:rPr>
          <w:rFonts w:ascii="Microsoft Sans Serif" w:hAnsi="Microsoft Sans Serif"/>
        </w:rPr>
        <w:t>-</w:t>
      </w:r>
      <w:r>
        <w:rPr>
          <w:rFonts w:ascii="Microsoft Sans Serif" w:hAnsi="Microsoft Sans Serif"/>
          <w:spacing w:val="1"/>
        </w:rPr>
        <w:t xml:space="preserve"> </w:t>
      </w:r>
      <w:r>
        <w:t>un sito web, immediatamente compare in primo piano un banner di idonee dimensioni</w:t>
      </w:r>
      <w:r>
        <w:rPr>
          <w:spacing w:val="1"/>
        </w:rPr>
        <w:t xml:space="preserve"> </w:t>
      </w:r>
      <w:r>
        <w:t>ossia di</w:t>
      </w:r>
      <w:r>
        <w:rPr>
          <w:spacing w:val="1"/>
        </w:rPr>
        <w:t xml:space="preserve"> </w:t>
      </w:r>
      <w:r>
        <w:t>dimensioni tali da costituire una percettibile discontinuità nella fruizione dei contenuti della pagina</w:t>
      </w:r>
      <w:r>
        <w:rPr>
          <w:spacing w:val="1"/>
        </w:rPr>
        <w:t xml:space="preserve"> </w:t>
      </w:r>
      <w:r>
        <w:t>web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sta visitando</w:t>
      </w:r>
      <w:r>
        <w:rPr>
          <w:spacing w:val="53"/>
        </w:rPr>
        <w:t xml:space="preserve"> </w:t>
      </w:r>
      <w:r>
        <w:t>contenente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indicazioni richieste da</w:t>
      </w:r>
      <w:r>
        <w:rPr>
          <w:spacing w:val="-2"/>
        </w:rPr>
        <w:t xml:space="preserve"> </w:t>
      </w:r>
      <w:r>
        <w:t>norma</w:t>
      </w:r>
      <w:r>
        <w:rPr>
          <w:rFonts w:ascii="Microsoft Sans Serif" w:hAnsi="Microsoft Sans Serif"/>
        </w:rPr>
        <w:t>.</w:t>
      </w:r>
    </w:p>
    <w:p w:rsidR="00FB7D06" w:rsidRDefault="00FB7D06">
      <w:pPr>
        <w:spacing w:line="276" w:lineRule="auto"/>
        <w:jc w:val="both"/>
        <w:rPr>
          <w:rFonts w:ascii="Microsoft Sans Serif" w:hAnsi="Microsoft Sans Serif"/>
        </w:rPr>
        <w:sectPr w:rsidR="00FB7D06">
          <w:pgSz w:w="11900" w:h="16840"/>
          <w:pgMar w:top="880" w:right="640" w:bottom="1180" w:left="1020" w:header="384" w:footer="999" w:gutter="0"/>
          <w:cols w:space="720"/>
        </w:sectPr>
      </w:pPr>
    </w:p>
    <w:p w:rsidR="00FB7D06" w:rsidRDefault="00E56882">
      <w:pPr>
        <w:pStyle w:val="Titolo2"/>
        <w:numPr>
          <w:ilvl w:val="0"/>
          <w:numId w:val="3"/>
        </w:numPr>
        <w:tabs>
          <w:tab w:val="left" w:pos="336"/>
        </w:tabs>
        <w:spacing w:before="80"/>
        <w:ind w:hanging="221"/>
      </w:pPr>
      <w:r>
        <w:rPr>
          <w:spacing w:val="-4"/>
        </w:rPr>
        <w:t>b)</w:t>
      </w:r>
      <w:r>
        <w:rPr>
          <w:spacing w:val="3"/>
        </w:rPr>
        <w:t xml:space="preserve"> </w:t>
      </w:r>
      <w:r>
        <w:rPr>
          <w:spacing w:val="-4"/>
        </w:rPr>
        <w:t>FINALITA’</w:t>
      </w:r>
      <w:r>
        <w:rPr>
          <w:spacing w:val="-16"/>
        </w:rPr>
        <w:t xml:space="preserve"> </w:t>
      </w:r>
      <w:r>
        <w:rPr>
          <w:spacing w:val="-3"/>
        </w:rPr>
        <w:t>DEL</w:t>
      </w:r>
      <w:r>
        <w:rPr>
          <w:spacing w:val="-14"/>
        </w:rPr>
        <w:t xml:space="preserve"> </w:t>
      </w:r>
      <w:r>
        <w:rPr>
          <w:spacing w:val="-3"/>
        </w:rPr>
        <w:t>TRATTAMENTO</w:t>
      </w:r>
    </w:p>
    <w:p w:rsidR="00FB7D06" w:rsidRDefault="00E56882">
      <w:pPr>
        <w:pStyle w:val="Corpotesto"/>
        <w:spacing w:before="181" w:line="259" w:lineRule="auto"/>
        <w:ind w:left="115" w:right="502"/>
        <w:jc w:val="both"/>
      </w:pPr>
      <w:r>
        <w:t>La registrazione di eventi, caratterizzati anche dal trattamento di dati personali, effettuata su File di Log o</w:t>
      </w:r>
      <w:r>
        <w:rPr>
          <w:spacing w:val="1"/>
        </w:rPr>
        <w:t xml:space="preserve"> </w:t>
      </w:r>
      <w:r>
        <w:t>tabelle da parte di componenti sistemistiche o applicative trasversali, fa tipicamente riferimento alle seguenti</w:t>
      </w:r>
      <w:r>
        <w:rPr>
          <w:spacing w:val="1"/>
        </w:rPr>
        <w:t xml:space="preserve"> </w:t>
      </w:r>
      <w:r>
        <w:t>finalità: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5"/>
          <w:tab w:val="left" w:pos="836"/>
        </w:tabs>
        <w:spacing w:before="159"/>
        <w:ind w:hanging="361"/>
      </w:pPr>
      <w:r>
        <w:t>Registrazione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adempimento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obbligo</w:t>
      </w:r>
      <w:r>
        <w:rPr>
          <w:spacing w:val="-5"/>
        </w:rPr>
        <w:t xml:space="preserve"> </w:t>
      </w:r>
      <w:r>
        <w:t>normativo;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6"/>
        </w:tabs>
        <w:spacing w:before="21" w:line="259" w:lineRule="auto"/>
        <w:ind w:right="496"/>
      </w:pPr>
      <w:r>
        <w:t>Registrazione</w:t>
      </w:r>
      <w:r>
        <w:rPr>
          <w:spacing w:val="24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eventi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vincoli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natura</w:t>
      </w:r>
      <w:r>
        <w:rPr>
          <w:spacing w:val="23"/>
        </w:rPr>
        <w:t xml:space="preserve"> </w:t>
      </w:r>
      <w:r>
        <w:t>sistemistica</w:t>
      </w:r>
      <w:r>
        <w:rPr>
          <w:spacing w:val="24"/>
        </w:rPr>
        <w:t xml:space="preserve"> </w:t>
      </w:r>
      <w:r>
        <w:t>(esempio</w:t>
      </w:r>
      <w:r>
        <w:rPr>
          <w:spacing w:val="24"/>
        </w:rPr>
        <w:t xml:space="preserve"> </w:t>
      </w:r>
      <w:r>
        <w:t>dati</w:t>
      </w:r>
      <w:r>
        <w:rPr>
          <w:spacing w:val="23"/>
        </w:rPr>
        <w:t xml:space="preserve"> </w:t>
      </w:r>
      <w:r>
        <w:t>che</w:t>
      </w:r>
      <w:r>
        <w:rPr>
          <w:spacing w:val="22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motivi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carattere</w:t>
      </w:r>
      <w:r>
        <w:rPr>
          <w:spacing w:val="-52"/>
        </w:rPr>
        <w:t xml:space="preserve"> </w:t>
      </w:r>
      <w:r>
        <w:t>tecnico</w:t>
      </w:r>
      <w:r>
        <w:rPr>
          <w:spacing w:val="-3"/>
        </w:rPr>
        <w:t xml:space="preserve"> </w:t>
      </w:r>
      <w:r>
        <w:t>sono strettamente</w:t>
      </w:r>
      <w:r>
        <w:rPr>
          <w:spacing w:val="-3"/>
        </w:rPr>
        <w:t xml:space="preserve"> </w:t>
      </w:r>
      <w:r>
        <w:t>necessari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l’erogazione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 servizio);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5"/>
          <w:tab w:val="left" w:pos="836"/>
        </w:tabs>
        <w:spacing w:line="259" w:lineRule="auto"/>
        <w:ind w:right="502"/>
      </w:pPr>
      <w:r>
        <w:t>Registrazione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eventi</w:t>
      </w:r>
      <w:r>
        <w:rPr>
          <w:spacing w:val="21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garantire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protezione</w:t>
      </w:r>
      <w:r>
        <w:rPr>
          <w:spacing w:val="21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dati</w:t>
      </w:r>
      <w:r>
        <w:rPr>
          <w:spacing w:val="20"/>
        </w:rPr>
        <w:t xml:space="preserve"> </w:t>
      </w:r>
      <w:r>
        <w:t>e/o</w:t>
      </w:r>
      <w:r>
        <w:rPr>
          <w:spacing w:val="20"/>
        </w:rPr>
        <w:t xml:space="preserve"> </w:t>
      </w:r>
      <w:r>
        <w:t>dei</w:t>
      </w:r>
      <w:r>
        <w:rPr>
          <w:spacing w:val="20"/>
        </w:rPr>
        <w:t xml:space="preserve"> </w:t>
      </w:r>
      <w:r>
        <w:t>sistemi</w:t>
      </w:r>
      <w:r>
        <w:rPr>
          <w:spacing w:val="21"/>
        </w:rPr>
        <w:t xml:space="preserve"> </w:t>
      </w:r>
      <w:r>
        <w:t>informatici</w:t>
      </w:r>
      <w:r>
        <w:rPr>
          <w:spacing w:val="20"/>
        </w:rPr>
        <w:t xml:space="preserve"> </w:t>
      </w:r>
      <w:r>
        <w:t>esempio</w:t>
      </w:r>
      <w:r>
        <w:rPr>
          <w:spacing w:val="20"/>
        </w:rPr>
        <w:t xml:space="preserve"> </w:t>
      </w:r>
      <w:r>
        <w:t>per</w:t>
      </w:r>
      <w:r>
        <w:rPr>
          <w:spacing w:val="-52"/>
        </w:rPr>
        <w:t xml:space="preserve"> </w:t>
      </w:r>
      <w:r>
        <w:t>supportare</w:t>
      </w:r>
      <w:r>
        <w:rPr>
          <w:spacing w:val="-3"/>
        </w:rPr>
        <w:t xml:space="preserve"> </w:t>
      </w:r>
      <w:r>
        <w:t>attività</w:t>
      </w:r>
      <w:r>
        <w:rPr>
          <w:spacing w:val="-3"/>
        </w:rPr>
        <w:t xml:space="preserve"> </w:t>
      </w:r>
      <w:r>
        <w:t>proattive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reattive di Cyber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 protezione</w:t>
      </w:r>
      <w:r>
        <w:rPr>
          <w:spacing w:val="1"/>
        </w:rPr>
        <w:t xml:space="preserve"> </w:t>
      </w:r>
      <w:r>
        <w:t>dei dati);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6"/>
        </w:tabs>
        <w:spacing w:line="259" w:lineRule="auto"/>
        <w:ind w:right="499"/>
      </w:pPr>
      <w:r>
        <w:t>Registrazione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eventi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supporto</w:t>
      </w:r>
      <w:r>
        <w:rPr>
          <w:spacing w:val="10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Trouble</w:t>
      </w:r>
      <w:r>
        <w:rPr>
          <w:spacing w:val="11"/>
        </w:rPr>
        <w:t xml:space="preserve"> </w:t>
      </w:r>
      <w:r>
        <w:t>Shooting</w:t>
      </w:r>
      <w:r>
        <w:rPr>
          <w:spacing w:val="9"/>
        </w:rPr>
        <w:t xml:space="preserve"> </w:t>
      </w:r>
      <w:r>
        <w:t>per</w:t>
      </w:r>
      <w:r>
        <w:rPr>
          <w:spacing w:val="11"/>
        </w:rPr>
        <w:t xml:space="preserve"> </w:t>
      </w:r>
      <w:r>
        <w:t>garantire</w:t>
      </w:r>
      <w:r>
        <w:rPr>
          <w:spacing w:val="10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regolare</w:t>
      </w:r>
      <w:r>
        <w:rPr>
          <w:spacing w:val="10"/>
        </w:rPr>
        <w:t xml:space="preserve"> </w:t>
      </w:r>
      <w:r>
        <w:t>funzionamento</w:t>
      </w:r>
      <w:r>
        <w:rPr>
          <w:spacing w:val="10"/>
        </w:rPr>
        <w:t xml:space="preserve"> </w:t>
      </w:r>
      <w:r>
        <w:t>dei</w:t>
      </w:r>
      <w:r>
        <w:rPr>
          <w:spacing w:val="-52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informatici;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5"/>
          <w:tab w:val="left" w:pos="836"/>
        </w:tabs>
        <w:spacing w:line="259" w:lineRule="auto"/>
        <w:ind w:right="499"/>
      </w:pPr>
      <w:r>
        <w:t>Registrazione</w:t>
      </w:r>
      <w:r>
        <w:rPr>
          <w:spacing w:val="9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sequenza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eventi</w:t>
      </w:r>
      <w:r>
        <w:rPr>
          <w:spacing w:val="9"/>
        </w:rPr>
        <w:t xml:space="preserve"> </w:t>
      </w:r>
      <w:r>
        <w:t>generati</w:t>
      </w:r>
      <w:r>
        <w:rPr>
          <w:spacing w:val="9"/>
        </w:rPr>
        <w:t xml:space="preserve"> </w:t>
      </w:r>
      <w:r>
        <w:t>dagli</w:t>
      </w:r>
      <w:r>
        <w:rPr>
          <w:spacing w:val="9"/>
        </w:rPr>
        <w:t xml:space="preserve"> </w:t>
      </w:r>
      <w:r>
        <w:t>utenti</w:t>
      </w:r>
      <w:r>
        <w:rPr>
          <w:spacing w:val="9"/>
        </w:rPr>
        <w:t xml:space="preserve"> </w:t>
      </w:r>
      <w:r>
        <w:t>nell’ambito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processo</w:t>
      </w:r>
      <w:r>
        <w:rPr>
          <w:spacing w:val="-52"/>
        </w:rPr>
        <w:t xml:space="preserve"> </w:t>
      </w:r>
      <w:r>
        <w:t>amministrativo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 supportare attività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ricostruzione e</w:t>
      </w:r>
      <w:r>
        <w:rPr>
          <w:spacing w:val="-1"/>
        </w:rPr>
        <w:t xml:space="preserve"> </w:t>
      </w:r>
      <w:r>
        <w:t>verifica;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5"/>
          <w:tab w:val="left" w:pos="836"/>
        </w:tabs>
        <w:spacing w:line="259" w:lineRule="auto"/>
        <w:ind w:right="509"/>
      </w:pPr>
      <w:r>
        <w:t>Verifica del</w:t>
      </w:r>
      <w:r>
        <w:rPr>
          <w:spacing w:val="2"/>
        </w:rPr>
        <w:t xml:space="preserve"> </w:t>
      </w:r>
      <w:r>
        <w:t>reale utilizzo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suo</w:t>
      </w:r>
      <w:r>
        <w:rPr>
          <w:spacing w:val="1"/>
        </w:rPr>
        <w:t xml:space="preserve"> </w:t>
      </w:r>
      <w:r>
        <w:t>utilizzo</w:t>
      </w:r>
      <w:r>
        <w:rPr>
          <w:spacing w:val="-1"/>
        </w:rPr>
        <w:t xml:space="preserve"> </w:t>
      </w:r>
      <w:r>
        <w:t>coerente con</w:t>
      </w:r>
      <w:r>
        <w:rPr>
          <w:spacing w:val="-1"/>
        </w:rPr>
        <w:t xml:space="preserve"> </w:t>
      </w:r>
      <w:r>
        <w:t>le finalità</w:t>
      </w:r>
      <w:r>
        <w:rPr>
          <w:spacing w:val="2"/>
        </w:rPr>
        <w:t xml:space="preserve"> </w:t>
      </w:r>
      <w:r>
        <w:t>d’uso</w:t>
      </w:r>
      <w:r>
        <w:rPr>
          <w:spacing w:val="1"/>
        </w:rPr>
        <w:t xml:space="preserve"> </w:t>
      </w:r>
      <w:r>
        <w:t>previste ed</w:t>
      </w:r>
      <w:r>
        <w:rPr>
          <w:spacing w:val="-52"/>
        </w:rPr>
        <w:t xml:space="preserve"> </w:t>
      </w:r>
      <w:r>
        <w:t>autorizzate.</w:t>
      </w:r>
    </w:p>
    <w:p w:rsidR="00FB7D06" w:rsidRDefault="00E56882">
      <w:pPr>
        <w:pStyle w:val="Titolo2"/>
        <w:numPr>
          <w:ilvl w:val="0"/>
          <w:numId w:val="3"/>
        </w:numPr>
        <w:tabs>
          <w:tab w:val="left" w:pos="332"/>
        </w:tabs>
        <w:spacing w:before="158"/>
        <w:ind w:left="331" w:hanging="217"/>
      </w:pPr>
      <w:r>
        <w:t>TRASFERIMENTO</w:t>
      </w:r>
      <w:r>
        <w:rPr>
          <w:spacing w:val="-13"/>
        </w:rPr>
        <w:t xml:space="preserve"> </w:t>
      </w:r>
      <w:r>
        <w:t>DATI</w:t>
      </w:r>
    </w:p>
    <w:p w:rsidR="00FB7D06" w:rsidRDefault="00E56882">
      <w:pPr>
        <w:pStyle w:val="Corpotesto"/>
        <w:spacing w:before="179" w:line="259" w:lineRule="auto"/>
        <w:ind w:left="115" w:right="499"/>
        <w:jc w:val="both"/>
      </w:pPr>
      <w:r>
        <w:t>I dati personali sono conservati su Server ubicati all’interno dell’Unione Europea. Il Titolare, qualora si</w:t>
      </w:r>
      <w:r>
        <w:rPr>
          <w:spacing w:val="1"/>
        </w:rPr>
        <w:t xml:space="preserve"> </w:t>
      </w:r>
      <w:r>
        <w:t>rendesse necessario, avrà facoltà di spostare i Server anche in paesi Extra UE. In tal caso, il Titolare assicura</w:t>
      </w:r>
      <w:r>
        <w:rPr>
          <w:spacing w:val="1"/>
        </w:rPr>
        <w:t xml:space="preserve"> </w:t>
      </w:r>
      <w:r>
        <w:t>sin d’ora che il trasferimento dei dati Extra UE avverrà in conformità alle disposizioni di legge applicabili,</w:t>
      </w:r>
      <w:r>
        <w:rPr>
          <w:spacing w:val="1"/>
        </w:rPr>
        <w:t xml:space="preserve"> </w:t>
      </w:r>
      <w:r>
        <w:t>previa</w:t>
      </w:r>
      <w:r>
        <w:rPr>
          <w:spacing w:val="-1"/>
        </w:rPr>
        <w:t xml:space="preserve"> </w:t>
      </w:r>
      <w:r>
        <w:t>stipula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clausole</w:t>
      </w:r>
      <w:r>
        <w:rPr>
          <w:spacing w:val="-1"/>
        </w:rPr>
        <w:t xml:space="preserve"> </w:t>
      </w:r>
      <w:r>
        <w:t>contrattuali standard</w:t>
      </w:r>
      <w:r>
        <w:rPr>
          <w:spacing w:val="-1"/>
        </w:rPr>
        <w:t xml:space="preserve"> </w:t>
      </w:r>
      <w:r>
        <w:t>previste dalla</w:t>
      </w:r>
      <w:r>
        <w:rPr>
          <w:spacing w:val="-1"/>
        </w:rPr>
        <w:t xml:space="preserve"> </w:t>
      </w:r>
      <w:r>
        <w:t>Commissione Europea,</w:t>
      </w:r>
    </w:p>
    <w:p w:rsidR="00FB7D06" w:rsidRDefault="00E56882">
      <w:pPr>
        <w:pStyle w:val="Titolo2"/>
        <w:numPr>
          <w:ilvl w:val="0"/>
          <w:numId w:val="3"/>
        </w:numPr>
        <w:tabs>
          <w:tab w:val="left" w:pos="472"/>
        </w:tabs>
        <w:spacing w:before="159" w:line="259" w:lineRule="auto"/>
        <w:ind w:left="115" w:right="489" w:firstLine="0"/>
      </w:pPr>
      <w:r>
        <w:t>NATURA</w:t>
      </w:r>
      <w:r>
        <w:rPr>
          <w:spacing w:val="7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CONFERIMENTO</w:t>
      </w:r>
      <w:r>
        <w:rPr>
          <w:spacing w:val="18"/>
        </w:rPr>
        <w:t xml:space="preserve"> </w:t>
      </w:r>
      <w:r>
        <w:t>DEI</w:t>
      </w:r>
      <w:r>
        <w:rPr>
          <w:spacing w:val="18"/>
        </w:rPr>
        <w:t xml:space="preserve"> </w:t>
      </w:r>
      <w:r>
        <w:t>DATI</w:t>
      </w:r>
      <w:r>
        <w:rPr>
          <w:spacing w:val="18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CONSEGUENZE</w:t>
      </w:r>
      <w:r>
        <w:rPr>
          <w:spacing w:val="18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RIFIUTO</w:t>
      </w:r>
      <w:r>
        <w:rPr>
          <w:spacing w:val="18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RISPONDERE</w:t>
      </w:r>
    </w:p>
    <w:p w:rsidR="00FB7D06" w:rsidRDefault="00E56882">
      <w:pPr>
        <w:pStyle w:val="Corpotesto"/>
        <w:spacing w:before="159" w:line="259" w:lineRule="auto"/>
        <w:ind w:left="115" w:right="501"/>
        <w:jc w:val="both"/>
      </w:pPr>
      <w:r>
        <w:t>Solo previo Suo specifico e distinto consenso i dati saranno trattati secondo il Codice Privacy artt. 23 e 130 e</w:t>
      </w:r>
      <w:r>
        <w:rPr>
          <w:spacing w:val="-52"/>
        </w:rPr>
        <w:t xml:space="preserve"> </w:t>
      </w:r>
      <w:r>
        <w:t>secondo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GDPR art.</w:t>
      </w:r>
      <w:r>
        <w:rPr>
          <w:spacing w:val="1"/>
        </w:rPr>
        <w:t xml:space="preserve"> </w:t>
      </w:r>
      <w:r>
        <w:t>7.</w:t>
      </w:r>
    </w:p>
    <w:p w:rsidR="00FB7D06" w:rsidRDefault="00E56882">
      <w:pPr>
        <w:pStyle w:val="Corpotesto"/>
        <w:spacing w:before="160"/>
        <w:ind w:left="115"/>
      </w:pPr>
      <w:r>
        <w:t>Il</w:t>
      </w:r>
      <w:r>
        <w:rPr>
          <w:spacing w:val="9"/>
        </w:rPr>
        <w:t xml:space="preserve"> </w:t>
      </w:r>
      <w:r>
        <w:t>consenso</w:t>
      </w:r>
      <w:r>
        <w:rPr>
          <w:spacing w:val="63"/>
        </w:rPr>
        <w:t xml:space="preserve"> </w:t>
      </w:r>
      <w:r>
        <w:t>deve</w:t>
      </w:r>
      <w:r>
        <w:rPr>
          <w:spacing w:val="63"/>
        </w:rPr>
        <w:t xml:space="preserve"> </w:t>
      </w:r>
      <w:r>
        <w:t>essere</w:t>
      </w:r>
      <w:r>
        <w:rPr>
          <w:spacing w:val="62"/>
        </w:rPr>
        <w:t xml:space="preserve"> </w:t>
      </w:r>
      <w:r>
        <w:t>espresso</w:t>
      </w:r>
      <w:r>
        <w:rPr>
          <w:spacing w:val="64"/>
        </w:rPr>
        <w:t xml:space="preserve"> </w:t>
      </w:r>
      <w:r>
        <w:t>mediante</w:t>
      </w:r>
      <w:r>
        <w:rPr>
          <w:spacing w:val="62"/>
        </w:rPr>
        <w:t xml:space="preserve"> </w:t>
      </w:r>
      <w:r>
        <w:t>un</w:t>
      </w:r>
      <w:r>
        <w:rPr>
          <w:spacing w:val="64"/>
        </w:rPr>
        <w:t xml:space="preserve"> </w:t>
      </w:r>
      <w:r>
        <w:t>atto</w:t>
      </w:r>
      <w:r>
        <w:rPr>
          <w:spacing w:val="62"/>
        </w:rPr>
        <w:t xml:space="preserve"> </w:t>
      </w:r>
      <w:r>
        <w:t>positivo</w:t>
      </w:r>
      <w:r>
        <w:rPr>
          <w:spacing w:val="79"/>
        </w:rPr>
        <w:t xml:space="preserve"> </w:t>
      </w:r>
      <w:r>
        <w:rPr>
          <w:b/>
        </w:rPr>
        <w:t>inequivocabile</w:t>
      </w:r>
      <w:r>
        <w:rPr>
          <w:b/>
          <w:spacing w:val="64"/>
        </w:rPr>
        <w:t xml:space="preserve"> </w:t>
      </w:r>
      <w:r>
        <w:t>con</w:t>
      </w:r>
      <w:r>
        <w:rPr>
          <w:spacing w:val="64"/>
        </w:rPr>
        <w:t xml:space="preserve"> </w:t>
      </w:r>
      <w:r>
        <w:t>il</w:t>
      </w:r>
      <w:r>
        <w:rPr>
          <w:spacing w:val="63"/>
        </w:rPr>
        <w:t xml:space="preserve"> </w:t>
      </w:r>
      <w:r>
        <w:t>quale</w:t>
      </w:r>
      <w:r>
        <w:rPr>
          <w:spacing w:val="62"/>
        </w:rPr>
        <w:t xml:space="preserve"> </w:t>
      </w:r>
      <w:r>
        <w:t>l’interessato</w:t>
      </w:r>
    </w:p>
    <w:p w:rsidR="00FB7D06" w:rsidRDefault="00E56882">
      <w:pPr>
        <w:pStyle w:val="Titolo2"/>
        <w:spacing w:before="21"/>
      </w:pPr>
      <w:r>
        <w:t>manifesta</w:t>
      </w:r>
      <w:r>
        <w:rPr>
          <w:spacing w:val="-5"/>
        </w:rPr>
        <w:t xml:space="preserve"> </w:t>
      </w:r>
      <w:r>
        <w:t>l’intenzione</w:t>
      </w:r>
      <w:r>
        <w:rPr>
          <w:spacing w:val="-4"/>
        </w:rPr>
        <w:t xml:space="preserve"> </w:t>
      </w:r>
      <w:r>
        <w:t>libera,</w:t>
      </w:r>
      <w:r>
        <w:rPr>
          <w:spacing w:val="-3"/>
        </w:rPr>
        <w:t xml:space="preserve"> </w:t>
      </w:r>
      <w:r>
        <w:t>specifica,</w:t>
      </w:r>
      <w:r>
        <w:rPr>
          <w:spacing w:val="-5"/>
        </w:rPr>
        <w:t xml:space="preserve"> </w:t>
      </w:r>
      <w:r>
        <w:t>informata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inequivocabile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accettare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dati.</w:t>
      </w:r>
    </w:p>
    <w:p w:rsidR="00FB7D06" w:rsidRDefault="00E56882">
      <w:pPr>
        <w:pStyle w:val="Corpotesto"/>
        <w:spacing w:before="179" w:line="259" w:lineRule="auto"/>
        <w:ind w:left="115" w:right="501"/>
        <w:jc w:val="both"/>
      </w:pPr>
      <w:r>
        <w:t>La modalità di richiesta rispetta le caratteristiche previste dalla normativa: comunicazione chiara, concisa,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interferente</w:t>
      </w:r>
      <w:r>
        <w:rPr>
          <w:spacing w:val="-2"/>
        </w:rPr>
        <w:t xml:space="preserve"> </w:t>
      </w:r>
      <w:r>
        <w:t>immotivatamente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servizio per il</w:t>
      </w:r>
      <w:r>
        <w:rPr>
          <w:spacing w:val="-1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consenso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espresso.</w:t>
      </w:r>
    </w:p>
    <w:p w:rsidR="00FB7D06" w:rsidRDefault="00E56882">
      <w:pPr>
        <w:pStyle w:val="Titolo2"/>
        <w:numPr>
          <w:ilvl w:val="0"/>
          <w:numId w:val="3"/>
        </w:numPr>
        <w:tabs>
          <w:tab w:val="left" w:pos="336"/>
        </w:tabs>
        <w:spacing w:before="159"/>
        <w:ind w:hanging="221"/>
      </w:pPr>
      <w:r>
        <w:rPr>
          <w:spacing w:val="-1"/>
        </w:rPr>
        <w:t>DIRITTI</w:t>
      </w:r>
      <w:r>
        <w:rPr>
          <w:spacing w:val="-11"/>
        </w:rPr>
        <w:t xml:space="preserve"> </w:t>
      </w:r>
      <w:r>
        <w:rPr>
          <w:spacing w:val="-1"/>
        </w:rPr>
        <w:t>DELL’INTERESSATO</w:t>
      </w:r>
    </w:p>
    <w:p w:rsidR="00FB7D06" w:rsidRDefault="00E56882">
      <w:pPr>
        <w:pStyle w:val="Corpotesto"/>
        <w:spacing w:before="181"/>
        <w:ind w:left="115"/>
      </w:pPr>
      <w:r>
        <w:t>Nella</w:t>
      </w:r>
      <w:r>
        <w:rPr>
          <w:spacing w:val="-5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interessato,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Privacy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GDPR:</w:t>
      </w:r>
    </w:p>
    <w:p w:rsidR="00FB7D06" w:rsidRDefault="00E56882">
      <w:pPr>
        <w:pStyle w:val="Paragrafoelenco"/>
        <w:numPr>
          <w:ilvl w:val="0"/>
          <w:numId w:val="2"/>
        </w:numPr>
        <w:tabs>
          <w:tab w:val="left" w:pos="836"/>
        </w:tabs>
        <w:spacing w:before="180" w:line="259" w:lineRule="auto"/>
        <w:ind w:right="503"/>
        <w:jc w:val="both"/>
      </w:pPr>
      <w:r>
        <w:t>Ottenere la conferma dell’esistenza o meno di dati personali che La riguardano, anche se non ancora</w:t>
      </w:r>
      <w:r>
        <w:rPr>
          <w:spacing w:val="1"/>
        </w:rPr>
        <w:t xml:space="preserve"> </w:t>
      </w:r>
      <w:r>
        <w:t>registrati,</w:t>
      </w:r>
      <w:r>
        <w:rPr>
          <w:spacing w:val="-2"/>
        </w:rPr>
        <w:t xml:space="preserve"> </w:t>
      </w:r>
      <w:r>
        <w:t>e la loro</w:t>
      </w:r>
      <w:r>
        <w:rPr>
          <w:spacing w:val="-3"/>
        </w:rPr>
        <w:t xml:space="preserve"> </w:t>
      </w:r>
      <w:r>
        <w:t>comunicazione in forma</w:t>
      </w:r>
      <w:r>
        <w:rPr>
          <w:spacing w:val="-3"/>
        </w:rPr>
        <w:t xml:space="preserve"> </w:t>
      </w:r>
      <w:r>
        <w:t>intelligibile;</w:t>
      </w:r>
    </w:p>
    <w:p w:rsidR="00FB7D06" w:rsidRDefault="00E56882">
      <w:pPr>
        <w:pStyle w:val="Paragrafoelenco"/>
        <w:numPr>
          <w:ilvl w:val="0"/>
          <w:numId w:val="2"/>
        </w:numPr>
        <w:tabs>
          <w:tab w:val="left" w:pos="836"/>
        </w:tabs>
        <w:spacing w:line="253" w:lineRule="exact"/>
        <w:ind w:hanging="361"/>
        <w:jc w:val="both"/>
      </w:pPr>
      <w:r>
        <w:t>Ottenere</w:t>
      </w:r>
      <w:r>
        <w:rPr>
          <w:spacing w:val="-5"/>
        </w:rPr>
        <w:t xml:space="preserve"> </w:t>
      </w:r>
      <w:r>
        <w:t>l’indicazione: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21"/>
        <w:jc w:val="both"/>
      </w:pPr>
      <w:r>
        <w:t>Dell’origine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19"/>
        <w:jc w:val="both"/>
      </w:pPr>
      <w:r>
        <w:t>Delle</w:t>
      </w:r>
      <w:r>
        <w:rPr>
          <w:spacing w:val="-5"/>
        </w:rPr>
        <w:t xml:space="preserve"> </w:t>
      </w:r>
      <w:r>
        <w:t>finalità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21" w:line="259" w:lineRule="auto"/>
        <w:ind w:right="496"/>
        <w:jc w:val="both"/>
      </w:pPr>
      <w:r>
        <w:t>Della logica applicata in caso di trattamento effettuato con l’ausilio di strumenti</w:t>
      </w:r>
      <w:r>
        <w:rPr>
          <w:spacing w:val="1"/>
        </w:rPr>
        <w:t xml:space="preserve"> </w:t>
      </w:r>
      <w:r>
        <w:t>elettronici;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line="259" w:lineRule="auto"/>
        <w:ind w:right="499"/>
        <w:jc w:val="both"/>
      </w:pPr>
      <w:r>
        <w:t>Degli</w:t>
      </w:r>
      <w:r>
        <w:rPr>
          <w:spacing w:val="1"/>
        </w:rPr>
        <w:t xml:space="preserve"> </w:t>
      </w:r>
      <w:r>
        <w:t>estremi</w:t>
      </w:r>
      <w:r>
        <w:rPr>
          <w:spacing w:val="1"/>
        </w:rPr>
        <w:t xml:space="preserve"> </w:t>
      </w:r>
      <w:r>
        <w:t>identificativi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titolare,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responsabili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designato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 dell’art. 5</w:t>
      </w:r>
      <w:r>
        <w:rPr>
          <w:spacing w:val="-2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Privacy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c. 1</w:t>
      </w:r>
      <w:r>
        <w:rPr>
          <w:spacing w:val="-2"/>
        </w:rPr>
        <w:t xml:space="preserve"> </w:t>
      </w:r>
      <w:r>
        <w:t>GDPR;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line="259" w:lineRule="auto"/>
        <w:ind w:right="497"/>
        <w:jc w:val="both"/>
      </w:pPr>
      <w:r>
        <w:t>Dei soggetti o delle categorie di soggetti ai quali i dati personali possono essere</w:t>
      </w:r>
      <w:r>
        <w:rPr>
          <w:spacing w:val="1"/>
        </w:rPr>
        <w:t xml:space="preserve"> </w:t>
      </w:r>
      <w:r>
        <w:t>comunicati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possono</w:t>
      </w:r>
      <w:r>
        <w:rPr>
          <w:spacing w:val="1"/>
        </w:rPr>
        <w:t xml:space="preserve"> </w:t>
      </w:r>
      <w:r>
        <w:t>venirne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conoscenza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t>designato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territorio</w:t>
      </w:r>
      <w:r>
        <w:rPr>
          <w:spacing w:val="-2"/>
        </w:rPr>
        <w:t xml:space="preserve"> </w:t>
      </w:r>
      <w:r>
        <w:t>dello</w:t>
      </w:r>
      <w:r>
        <w:rPr>
          <w:spacing w:val="-1"/>
        </w:rPr>
        <w:t xml:space="preserve"> </w:t>
      </w:r>
      <w:r>
        <w:t>Stato,</w:t>
      </w:r>
      <w:r>
        <w:rPr>
          <w:spacing w:val="1"/>
        </w:rPr>
        <w:t xml:space="preserve"> </w:t>
      </w:r>
      <w:r>
        <w:t>di responsabili</w:t>
      </w:r>
      <w:r>
        <w:rPr>
          <w:spacing w:val="-2"/>
        </w:rPr>
        <w:t xml:space="preserve"> </w:t>
      </w:r>
      <w:r>
        <w:t>o incaricati;</w:t>
      </w:r>
    </w:p>
    <w:p w:rsidR="00FB7D06" w:rsidRDefault="00E56882">
      <w:pPr>
        <w:pStyle w:val="Paragrafoelenco"/>
        <w:numPr>
          <w:ilvl w:val="0"/>
          <w:numId w:val="2"/>
        </w:numPr>
        <w:tabs>
          <w:tab w:val="left" w:pos="836"/>
        </w:tabs>
        <w:spacing w:line="250" w:lineRule="exact"/>
        <w:ind w:hanging="361"/>
        <w:jc w:val="both"/>
      </w:pPr>
      <w:r>
        <w:t>Ottenere: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21"/>
        <w:jc w:val="both"/>
      </w:pPr>
      <w:r>
        <w:t>L’aggiornamento,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rettifica</w:t>
      </w:r>
      <w:r>
        <w:rPr>
          <w:spacing w:val="-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l’integrazione</w:t>
      </w:r>
      <w:r>
        <w:rPr>
          <w:spacing w:val="-5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19" w:line="259" w:lineRule="auto"/>
        <w:ind w:right="501"/>
        <w:jc w:val="both"/>
      </w:pPr>
      <w:r>
        <w:t>La cancellazione, la trasformazione in forma anonima o il blocco dei dati trattati in</w:t>
      </w:r>
      <w:r>
        <w:rPr>
          <w:spacing w:val="1"/>
        </w:rPr>
        <w:t xml:space="preserve"> </w:t>
      </w:r>
      <w:r>
        <w:t>violazione di legge, o dei quali non è necessaria la conservazione in relazione agli</w:t>
      </w:r>
      <w:r>
        <w:rPr>
          <w:spacing w:val="1"/>
        </w:rPr>
        <w:t xml:space="preserve"> </w:t>
      </w:r>
      <w:r>
        <w:t>scopi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stati</w:t>
      </w:r>
      <w:r>
        <w:rPr>
          <w:spacing w:val="1"/>
        </w:rPr>
        <w:t xml:space="preserve"> </w:t>
      </w:r>
      <w:r>
        <w:t>raccolti</w:t>
      </w:r>
      <w:r>
        <w:rPr>
          <w:spacing w:val="-1"/>
        </w:rPr>
        <w:t xml:space="preserve"> </w:t>
      </w:r>
      <w:r>
        <w:t>o trattati;</w:t>
      </w:r>
    </w:p>
    <w:p w:rsidR="00FB7D06" w:rsidRDefault="00FB7D06">
      <w:pPr>
        <w:spacing w:line="259" w:lineRule="auto"/>
        <w:jc w:val="both"/>
        <w:sectPr w:rsidR="00FB7D06">
          <w:pgSz w:w="11900" w:h="16840"/>
          <w:pgMar w:top="880" w:right="640" w:bottom="1180" w:left="1020" w:header="384" w:footer="999" w:gutter="0"/>
          <w:cols w:space="720"/>
        </w:sectPr>
      </w:pP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80" w:line="259" w:lineRule="auto"/>
        <w:ind w:right="495"/>
        <w:jc w:val="both"/>
      </w:pPr>
      <w:r>
        <w:t>L’attestazione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operazioni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lettere</w:t>
      </w:r>
      <w:r>
        <w:rPr>
          <w:spacing w:val="1"/>
        </w:rPr>
        <w:t xml:space="preserve"> </w:t>
      </w:r>
      <w:r>
        <w:t>a.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b.</w:t>
      </w:r>
      <w:r>
        <w:rPr>
          <w:spacing w:val="1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ste</w:t>
      </w:r>
      <w:r>
        <w:rPr>
          <w:spacing w:val="1"/>
        </w:rPr>
        <w:t xml:space="preserve"> </w:t>
      </w:r>
      <w:r>
        <w:t>portate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conoscenza,</w:t>
      </w:r>
      <w:r>
        <w:rPr>
          <w:spacing w:val="33"/>
        </w:rPr>
        <w:t xml:space="preserve"> </w:t>
      </w:r>
      <w:r>
        <w:t>anche</w:t>
      </w:r>
      <w:r>
        <w:rPr>
          <w:spacing w:val="33"/>
        </w:rPr>
        <w:t xml:space="preserve"> </w:t>
      </w:r>
      <w:r>
        <w:t>per</w:t>
      </w:r>
      <w:r>
        <w:rPr>
          <w:spacing w:val="33"/>
        </w:rPr>
        <w:t xml:space="preserve"> </w:t>
      </w:r>
      <w:r>
        <w:t>quanto</w:t>
      </w:r>
      <w:r>
        <w:rPr>
          <w:spacing w:val="33"/>
        </w:rPr>
        <w:t xml:space="preserve"> </w:t>
      </w:r>
      <w:r>
        <w:t>riguarda</w:t>
      </w:r>
      <w:r>
        <w:rPr>
          <w:spacing w:val="33"/>
        </w:rPr>
        <w:t xml:space="preserve"> </w:t>
      </w:r>
      <w:r>
        <w:t>il</w:t>
      </w:r>
      <w:r>
        <w:rPr>
          <w:spacing w:val="33"/>
        </w:rPr>
        <w:t xml:space="preserve"> </w:t>
      </w:r>
      <w:r>
        <w:t>loro</w:t>
      </w:r>
      <w:r>
        <w:rPr>
          <w:spacing w:val="35"/>
        </w:rPr>
        <w:t xml:space="preserve"> </w:t>
      </w:r>
      <w:r>
        <w:t>contenuto,</w:t>
      </w:r>
      <w:r>
        <w:rPr>
          <w:spacing w:val="36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coloro</w:t>
      </w:r>
      <w:r>
        <w:rPr>
          <w:spacing w:val="33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quali</w:t>
      </w:r>
      <w:r>
        <w:rPr>
          <w:spacing w:val="35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dati</w:t>
      </w:r>
      <w:r>
        <w:rPr>
          <w:spacing w:val="-53"/>
        </w:rPr>
        <w:t xml:space="preserve"> </w:t>
      </w:r>
      <w:r>
        <w:t>sono stati comunicati o diffusi, eccettuato il caso in cui tale adempimento si riveli</w:t>
      </w:r>
      <w:r>
        <w:rPr>
          <w:spacing w:val="1"/>
        </w:rPr>
        <w:t xml:space="preserve"> </w:t>
      </w:r>
      <w:r>
        <w:t>impossibile o comporti un impiego di mezzi manifestamente sproporzionato rispetto</w:t>
      </w:r>
      <w:r>
        <w:rPr>
          <w:spacing w:val="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diritto tutelato;</w:t>
      </w:r>
    </w:p>
    <w:p w:rsidR="00FB7D06" w:rsidRDefault="00E56882">
      <w:pPr>
        <w:pStyle w:val="Paragrafoelenco"/>
        <w:numPr>
          <w:ilvl w:val="0"/>
          <w:numId w:val="2"/>
        </w:numPr>
        <w:tabs>
          <w:tab w:val="left" w:pos="836"/>
        </w:tabs>
        <w:ind w:hanging="361"/>
        <w:jc w:val="both"/>
      </w:pPr>
      <w:r>
        <w:t>Opporsi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tutto 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parte: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before="19" w:line="259" w:lineRule="auto"/>
        <w:ind w:right="497"/>
        <w:jc w:val="both"/>
      </w:pPr>
      <w:r>
        <w:t>Per motivi legittimi al trattamento dei dati personali che La riguardano, ancorché</w:t>
      </w:r>
      <w:r>
        <w:rPr>
          <w:spacing w:val="1"/>
        </w:rPr>
        <w:t xml:space="preserve"> </w:t>
      </w:r>
      <w:r>
        <w:t>pertinenti</w:t>
      </w:r>
      <w:r>
        <w:rPr>
          <w:spacing w:val="-2"/>
        </w:rPr>
        <w:t xml:space="preserve"> </w:t>
      </w:r>
      <w:r>
        <w:t>allo scopo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raccolta;</w:t>
      </w:r>
    </w:p>
    <w:p w:rsidR="00FB7D06" w:rsidRDefault="00E56882">
      <w:pPr>
        <w:pStyle w:val="Paragrafoelenco"/>
        <w:numPr>
          <w:ilvl w:val="1"/>
          <w:numId w:val="2"/>
        </w:numPr>
        <w:tabs>
          <w:tab w:val="left" w:pos="2252"/>
        </w:tabs>
        <w:spacing w:line="259" w:lineRule="auto"/>
        <w:ind w:right="494"/>
        <w:jc w:val="both"/>
      </w:pP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riguardano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invio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pubblicitario o di vendita diretta o per il compimento di ricerche di mercato o di</w:t>
      </w:r>
      <w:r>
        <w:rPr>
          <w:spacing w:val="1"/>
        </w:rPr>
        <w:t xml:space="preserve"> </w:t>
      </w:r>
      <w:r>
        <w:t>comunicazione commerciale, mediante l’uso di sistemi automatizzati di chiamata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l’intervento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operatore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marketing</w:t>
      </w:r>
      <w:r>
        <w:rPr>
          <w:spacing w:val="-1"/>
        </w:rPr>
        <w:t xml:space="preserve"> </w:t>
      </w:r>
      <w:r>
        <w:t>tradizionali</w:t>
      </w:r>
      <w:r>
        <w:rPr>
          <w:spacing w:val="-1"/>
        </w:rPr>
        <w:t xml:space="preserve"> </w:t>
      </w:r>
      <w:r>
        <w:t>tramite</w:t>
      </w:r>
      <w:r>
        <w:rPr>
          <w:spacing w:val="-1"/>
        </w:rPr>
        <w:t xml:space="preserve"> </w:t>
      </w:r>
      <w:r>
        <w:t>telefono e/o</w:t>
      </w:r>
      <w:r>
        <w:rPr>
          <w:spacing w:val="-1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cartacea.</w:t>
      </w:r>
    </w:p>
    <w:p w:rsidR="00FB7D06" w:rsidRDefault="00E56882">
      <w:pPr>
        <w:pStyle w:val="Corpotesto"/>
        <w:spacing w:before="160" w:line="259" w:lineRule="auto"/>
        <w:ind w:left="115" w:right="501"/>
        <w:jc w:val="both"/>
      </w:pPr>
      <w:r>
        <w:t>Si fa presente che il diritto di opposizione dell’interessato al precedente punto b., può essere esercitato anche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parte;</w:t>
      </w:r>
      <w:r>
        <w:rPr>
          <w:spacing w:val="1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l’interessato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decidere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ricevere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comunicazioni</w:t>
      </w:r>
      <w:r>
        <w:rPr>
          <w:spacing w:val="1"/>
        </w:rPr>
        <w:t xml:space="preserve"> </w:t>
      </w:r>
      <w:r>
        <w:t>mediante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tradizionali,</w:t>
      </w:r>
      <w:r>
        <w:rPr>
          <w:spacing w:val="-4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automatizzate,</w:t>
      </w:r>
      <w:r>
        <w:rPr>
          <w:spacing w:val="-4"/>
        </w:rPr>
        <w:t xml:space="preserve"> </w:t>
      </w:r>
      <w:r>
        <w:t>oppure</w:t>
      </w:r>
      <w:r>
        <w:rPr>
          <w:spacing w:val="-5"/>
        </w:rPr>
        <w:t xml:space="preserve"> </w:t>
      </w:r>
      <w:r>
        <w:t>nessuna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precedenti</w:t>
      </w:r>
      <w:r>
        <w:rPr>
          <w:spacing w:val="-4"/>
        </w:rPr>
        <w:t xml:space="preserve"> </w:t>
      </w:r>
      <w:r>
        <w:t>tipologie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comunicazione.</w:t>
      </w:r>
    </w:p>
    <w:p w:rsidR="00FB7D06" w:rsidRDefault="00E56882">
      <w:pPr>
        <w:pStyle w:val="Corpotesto"/>
        <w:spacing w:before="158" w:line="259" w:lineRule="auto"/>
        <w:ind w:left="115" w:right="507"/>
        <w:jc w:val="both"/>
      </w:pPr>
      <w:r>
        <w:t>Ove applicabili, ha altresì i diritti di cui agli artt. 16-21 GDPR (diritto di rettifica, diritto all’oblio, diritto di</w:t>
      </w:r>
      <w:r>
        <w:rPr>
          <w:spacing w:val="1"/>
        </w:rPr>
        <w:t xml:space="preserve"> </w:t>
      </w:r>
      <w:r>
        <w:t>limitazione di trattamento, diritto alla portabilità dei dati, diritto di opposizione, nonché il diritto di reclamo</w:t>
      </w:r>
      <w:r>
        <w:rPr>
          <w:spacing w:val="1"/>
        </w:rPr>
        <w:t xml:space="preserve"> </w:t>
      </w:r>
      <w:r>
        <w:t>all’autorità</w:t>
      </w:r>
      <w:r>
        <w:rPr>
          <w:spacing w:val="-1"/>
        </w:rPr>
        <w:t xml:space="preserve"> </w:t>
      </w:r>
      <w:r>
        <w:t>garante.</w:t>
      </w:r>
    </w:p>
    <w:p w:rsidR="00FB7D06" w:rsidRDefault="00E56882">
      <w:pPr>
        <w:pStyle w:val="Titolo2"/>
        <w:numPr>
          <w:ilvl w:val="0"/>
          <w:numId w:val="3"/>
        </w:numPr>
        <w:tabs>
          <w:tab w:val="left" w:pos="336"/>
        </w:tabs>
        <w:ind w:hanging="221"/>
      </w:pPr>
      <w:r>
        <w:rPr>
          <w:spacing w:val="-2"/>
        </w:rPr>
        <w:t>MODALITA’</w:t>
      </w:r>
      <w:r>
        <w:rPr>
          <w:spacing w:val="-17"/>
        </w:rPr>
        <w:t xml:space="preserve"> </w:t>
      </w:r>
      <w:r>
        <w:rPr>
          <w:spacing w:val="-2"/>
        </w:rPr>
        <w:t>DI</w:t>
      </w:r>
      <w:r>
        <w:rPr>
          <w:spacing w:val="2"/>
        </w:rPr>
        <w:t xml:space="preserve"> </w:t>
      </w:r>
      <w:r>
        <w:rPr>
          <w:spacing w:val="-2"/>
        </w:rPr>
        <w:t>ESERCZIO</w:t>
      </w:r>
      <w:r>
        <w:rPr>
          <w:spacing w:val="2"/>
        </w:rPr>
        <w:t xml:space="preserve"> </w:t>
      </w:r>
      <w:r>
        <w:rPr>
          <w:spacing w:val="-1"/>
        </w:rPr>
        <w:t>DEI</w:t>
      </w:r>
      <w:r>
        <w:rPr>
          <w:spacing w:val="1"/>
        </w:rPr>
        <w:t xml:space="preserve"> </w:t>
      </w:r>
      <w:r>
        <w:rPr>
          <w:spacing w:val="-1"/>
        </w:rPr>
        <w:t>DIRITTI</w:t>
      </w:r>
    </w:p>
    <w:p w:rsidR="00FB7D06" w:rsidRDefault="00E56882">
      <w:pPr>
        <w:pStyle w:val="Corpotesto"/>
        <w:spacing w:before="179" w:line="259" w:lineRule="auto"/>
        <w:ind w:left="115" w:right="499"/>
        <w:jc w:val="both"/>
      </w:pPr>
      <w:r>
        <w:t>Nella Sua qualità di interessato Lei potrà in qualsiasi momento esercitare i Suoi diritti inviando richiesta</w:t>
      </w:r>
      <w:r>
        <w:rPr>
          <w:spacing w:val="1"/>
        </w:rPr>
        <w:t xml:space="preserve"> </w:t>
      </w:r>
      <w:r>
        <w:t>tramite:</w:t>
      </w:r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6"/>
          <w:tab w:val="left" w:pos="2793"/>
        </w:tabs>
        <w:spacing w:before="166"/>
        <w:ind w:hanging="361"/>
        <w:rPr>
          <w:rFonts w:ascii="Calibri"/>
        </w:rPr>
      </w:pPr>
      <w:r>
        <w:t>Sito</w:t>
      </w:r>
      <w:r>
        <w:rPr>
          <w:spacing w:val="-12"/>
        </w:rPr>
        <w:t xml:space="preserve"> </w:t>
      </w:r>
      <w:r>
        <w:t>Web</w:t>
      </w:r>
      <w:r>
        <w:tab/>
      </w:r>
      <w:hyperlink r:id="rId15" w:history="1">
        <w:r w:rsidR="002A4185" w:rsidRPr="00A24393">
          <w:rPr>
            <w:rStyle w:val="Collegamentoipertestuale"/>
          </w:rPr>
          <w:t>www.icdelpo.edu.it</w:t>
        </w:r>
      </w:hyperlink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6"/>
          <w:tab w:val="left" w:pos="2847"/>
        </w:tabs>
        <w:spacing w:before="21"/>
        <w:ind w:hanging="361"/>
        <w:rPr>
          <w:rFonts w:ascii="Calibri" w:hAnsi="Calibri"/>
        </w:rPr>
      </w:pPr>
      <w:r>
        <w:t>E-mail</w:t>
      </w:r>
      <w:r>
        <w:rPr>
          <w:spacing w:val="-4"/>
        </w:rPr>
        <w:t xml:space="preserve"> </w:t>
      </w:r>
      <w:r>
        <w:t>all’indirizzo:</w:t>
      </w:r>
      <w:r>
        <w:tab/>
      </w:r>
      <w:hyperlink r:id="rId16" w:history="1">
        <w:r w:rsidR="002A4185" w:rsidRPr="00A24393">
          <w:rPr>
            <w:rStyle w:val="Collegamentoipertestuale"/>
          </w:rPr>
          <w:t>info@icdelpo.edu.it</w:t>
        </w:r>
      </w:hyperlink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5"/>
          <w:tab w:val="left" w:pos="836"/>
          <w:tab w:val="left" w:pos="2815"/>
        </w:tabs>
        <w:spacing w:before="18"/>
        <w:ind w:hanging="361"/>
      </w:pPr>
      <w:r>
        <w:t>PEC</w:t>
      </w:r>
      <w:r>
        <w:rPr>
          <w:spacing w:val="-3"/>
        </w:rPr>
        <w:t xml:space="preserve"> </w:t>
      </w:r>
      <w:r>
        <w:t>all’indirizzo:</w:t>
      </w:r>
      <w:r>
        <w:tab/>
      </w:r>
      <w:hyperlink r:id="rId17">
        <w:r>
          <w:t>mnic820005@</w:t>
        </w:r>
        <w:r>
          <w:rPr>
            <w:b/>
          </w:rPr>
          <w:t>pec</w:t>
        </w:r>
        <w:r>
          <w:t>.istruzione.it</w:t>
        </w:r>
      </w:hyperlink>
    </w:p>
    <w:p w:rsidR="00FB7D06" w:rsidRDefault="00E56882">
      <w:pPr>
        <w:pStyle w:val="Paragrafoelenco"/>
        <w:numPr>
          <w:ilvl w:val="1"/>
          <w:numId w:val="3"/>
        </w:numPr>
        <w:tabs>
          <w:tab w:val="left" w:pos="836"/>
          <w:tab w:val="left" w:pos="2777"/>
        </w:tabs>
        <w:spacing w:before="19" w:line="259" w:lineRule="auto"/>
        <w:ind w:left="2698" w:right="1137" w:hanging="2223"/>
      </w:pPr>
      <w:r>
        <w:t>Posta</w:t>
      </w:r>
      <w:r>
        <w:rPr>
          <w:spacing w:val="-5"/>
        </w:rPr>
        <w:t xml:space="preserve"> </w:t>
      </w:r>
      <w:r>
        <w:t>all’indirizzo:</w:t>
      </w:r>
      <w:r>
        <w:tab/>
      </w:r>
      <w:r>
        <w:tab/>
      </w:r>
      <w:r>
        <w:rPr>
          <w:spacing w:val="-1"/>
        </w:rPr>
        <w:t>Istituto</w:t>
      </w:r>
      <w:r>
        <w:rPr>
          <w:spacing w:val="-3"/>
        </w:rPr>
        <w:t xml:space="preserve"> </w:t>
      </w:r>
      <w:r>
        <w:rPr>
          <w:spacing w:val="-1"/>
        </w:rPr>
        <w:t xml:space="preserve">Comprensivo </w:t>
      </w:r>
      <w:r>
        <w:t>del</w:t>
      </w:r>
      <w:r>
        <w:rPr>
          <w:spacing w:val="-1"/>
        </w:rPr>
        <w:t xml:space="preserve"> </w:t>
      </w:r>
      <w:r>
        <w:t>Po</w:t>
      </w:r>
      <w:r>
        <w:rPr>
          <w:spacing w:val="2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Bonazzi,</w:t>
      </w:r>
      <w:r>
        <w:rPr>
          <w:spacing w:val="-3"/>
        </w:rPr>
        <w:t xml:space="preserve"> </w:t>
      </w:r>
      <w:r>
        <w:t>9_</w:t>
      </w:r>
      <w:r>
        <w:rPr>
          <w:spacing w:val="-1"/>
        </w:rPr>
        <w:t xml:space="preserve"> </w:t>
      </w:r>
      <w:r>
        <w:t>46035</w:t>
      </w:r>
      <w:r>
        <w:rPr>
          <w:spacing w:val="-3"/>
        </w:rPr>
        <w:t xml:space="preserve"> </w:t>
      </w:r>
      <w:r>
        <w:t>OSTIGLIA</w:t>
      </w:r>
      <w:r>
        <w:rPr>
          <w:spacing w:val="-14"/>
        </w:rPr>
        <w:t xml:space="preserve"> </w:t>
      </w:r>
      <w:r>
        <w:t>(MN) _</w:t>
      </w:r>
      <w:r>
        <w:rPr>
          <w:spacing w:val="-52"/>
        </w:rPr>
        <w:t xml:space="preserve"> </w:t>
      </w:r>
      <w:r>
        <w:t>TEL</w:t>
      </w:r>
      <w:r>
        <w:rPr>
          <w:spacing w:val="-9"/>
        </w:rPr>
        <w:t xml:space="preserve"> </w:t>
      </w:r>
      <w:r>
        <w:t>0386/802030</w:t>
      </w:r>
    </w:p>
    <w:p w:rsidR="00FB7D06" w:rsidRDefault="00FB7D06">
      <w:pPr>
        <w:pStyle w:val="Corpotesto"/>
        <w:spacing w:before="9"/>
        <w:ind w:left="0"/>
        <w:rPr>
          <w:sz w:val="23"/>
        </w:rPr>
      </w:pPr>
    </w:p>
    <w:p w:rsidR="00FB7D06" w:rsidRDefault="00E56882">
      <w:pPr>
        <w:pStyle w:val="Corpotesto"/>
        <w:ind w:left="4404"/>
      </w:pPr>
      <w:r>
        <w:t>IL</w:t>
      </w:r>
      <w:r>
        <w:rPr>
          <w:spacing w:val="-13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:rsidR="00FB7D06" w:rsidRDefault="00E56882">
      <w:pPr>
        <w:spacing w:before="19"/>
        <w:ind w:left="1336" w:right="158"/>
        <w:jc w:val="center"/>
        <w:rPr>
          <w:b/>
          <w:i/>
        </w:rPr>
      </w:pPr>
      <w:r>
        <w:rPr>
          <w:b/>
          <w:i/>
        </w:rPr>
        <w:t>Carla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Sgarbi</w:t>
      </w:r>
    </w:p>
    <w:sectPr w:rsidR="00FB7D06">
      <w:pgSz w:w="11900" w:h="16840"/>
      <w:pgMar w:top="880" w:right="640" w:bottom="1180" w:left="1020" w:header="384" w:footer="9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60D" w:rsidRDefault="0039260D">
      <w:r>
        <w:separator/>
      </w:r>
    </w:p>
  </w:endnote>
  <w:endnote w:type="continuationSeparator" w:id="0">
    <w:p w:rsidR="0039260D" w:rsidRDefault="00392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D06" w:rsidRDefault="001E0BF3">
    <w:pPr>
      <w:pStyle w:val="Corpotesto"/>
      <w:spacing w:line="14" w:lineRule="auto"/>
      <w:ind w:left="0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58816" behindDoc="1" locked="0" layoutInCell="1" allowOverlap="1">
              <wp:simplePos x="0" y="0"/>
              <wp:positionH relativeFrom="page">
                <wp:posOffset>6733540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B7D06" w:rsidRDefault="00E56882">
                          <w:pPr>
                            <w:pStyle w:val="Corpotesto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6A44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0.2pt;margin-top:781.05pt;width:11.6pt;height:13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" filled="f" stroked="f">
              <v:textbox inset="0,0,0,0">
                <w:txbxContent>
                  <w:p w:rsidR="00FB7D06" w:rsidRDefault="00E56882">
                    <w:pPr>
                      <w:pStyle w:val="Corpotesto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D6A44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60D" w:rsidRDefault="0039260D">
      <w:r>
        <w:separator/>
      </w:r>
    </w:p>
  </w:footnote>
  <w:footnote w:type="continuationSeparator" w:id="0">
    <w:p w:rsidR="0039260D" w:rsidRDefault="00392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D06" w:rsidRDefault="00FB7D06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46B69"/>
    <w:multiLevelType w:val="hybridMultilevel"/>
    <w:tmpl w:val="C7360474"/>
    <w:lvl w:ilvl="0" w:tplc="4552BF2E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BD143ED0">
      <w:start w:val="1"/>
      <w:numFmt w:val="lowerLetter"/>
      <w:lvlText w:val="%2."/>
      <w:lvlJc w:val="left"/>
      <w:pPr>
        <w:ind w:left="225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3AC290C4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3" w:tplc="41F26F42">
      <w:numFmt w:val="bullet"/>
      <w:lvlText w:val="•"/>
      <w:lvlJc w:val="left"/>
      <w:pPr>
        <w:ind w:left="4033" w:hanging="360"/>
      </w:pPr>
      <w:rPr>
        <w:rFonts w:hint="default"/>
        <w:lang w:val="it-IT" w:eastAsia="en-US" w:bidi="ar-SA"/>
      </w:rPr>
    </w:lvl>
    <w:lvl w:ilvl="4" w:tplc="BBBA7F86">
      <w:numFmt w:val="bullet"/>
      <w:lvlText w:val="•"/>
      <w:lvlJc w:val="left"/>
      <w:pPr>
        <w:ind w:left="4920" w:hanging="360"/>
      </w:pPr>
      <w:rPr>
        <w:rFonts w:hint="default"/>
        <w:lang w:val="it-IT" w:eastAsia="en-US" w:bidi="ar-SA"/>
      </w:rPr>
    </w:lvl>
    <w:lvl w:ilvl="5" w:tplc="CE0095F4">
      <w:numFmt w:val="bullet"/>
      <w:lvlText w:val="•"/>
      <w:lvlJc w:val="left"/>
      <w:pPr>
        <w:ind w:left="5806" w:hanging="360"/>
      </w:pPr>
      <w:rPr>
        <w:rFonts w:hint="default"/>
        <w:lang w:val="it-IT" w:eastAsia="en-US" w:bidi="ar-SA"/>
      </w:rPr>
    </w:lvl>
    <w:lvl w:ilvl="6" w:tplc="2D0EBAB0">
      <w:numFmt w:val="bullet"/>
      <w:lvlText w:val="•"/>
      <w:lvlJc w:val="left"/>
      <w:pPr>
        <w:ind w:left="6693" w:hanging="360"/>
      </w:pPr>
      <w:rPr>
        <w:rFonts w:hint="default"/>
        <w:lang w:val="it-IT" w:eastAsia="en-US" w:bidi="ar-SA"/>
      </w:rPr>
    </w:lvl>
    <w:lvl w:ilvl="7" w:tplc="A7DC0F26">
      <w:numFmt w:val="bullet"/>
      <w:lvlText w:val="•"/>
      <w:lvlJc w:val="left"/>
      <w:pPr>
        <w:ind w:left="7580" w:hanging="360"/>
      </w:pPr>
      <w:rPr>
        <w:rFonts w:hint="default"/>
        <w:lang w:val="it-IT" w:eastAsia="en-US" w:bidi="ar-SA"/>
      </w:rPr>
    </w:lvl>
    <w:lvl w:ilvl="8" w:tplc="8BB04A5A">
      <w:numFmt w:val="bullet"/>
      <w:lvlText w:val="•"/>
      <w:lvlJc w:val="left"/>
      <w:pPr>
        <w:ind w:left="846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3E7549"/>
    <w:multiLevelType w:val="hybridMultilevel"/>
    <w:tmpl w:val="623E4E40"/>
    <w:lvl w:ilvl="0" w:tplc="74F2CFE6">
      <w:numFmt w:val="bullet"/>
      <w:lvlText w:val="•"/>
      <w:lvlJc w:val="left"/>
      <w:pPr>
        <w:ind w:left="836" w:hanging="360"/>
      </w:pPr>
      <w:rPr>
        <w:rFonts w:ascii="Lucida Sans Unicode" w:eastAsia="Lucida Sans Unicode" w:hAnsi="Lucida Sans Unicode" w:cs="Lucida Sans Unicode" w:hint="default"/>
        <w:w w:val="65"/>
        <w:sz w:val="22"/>
        <w:szCs w:val="22"/>
        <w:lang w:val="it-IT" w:eastAsia="en-US" w:bidi="ar-SA"/>
      </w:rPr>
    </w:lvl>
    <w:lvl w:ilvl="1" w:tplc="32CABB5A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09E88906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185602A2">
      <w:numFmt w:val="bullet"/>
      <w:lvlText w:val="•"/>
      <w:lvlJc w:val="left"/>
      <w:pPr>
        <w:ind w:left="3660" w:hanging="360"/>
      </w:pPr>
      <w:rPr>
        <w:rFonts w:hint="default"/>
        <w:lang w:val="it-IT" w:eastAsia="en-US" w:bidi="ar-SA"/>
      </w:rPr>
    </w:lvl>
    <w:lvl w:ilvl="4" w:tplc="6062F5C0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6C60370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  <w:lvl w:ilvl="6" w:tplc="6B946802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771E4EBA">
      <w:numFmt w:val="bullet"/>
      <w:lvlText w:val="•"/>
      <w:lvlJc w:val="left"/>
      <w:pPr>
        <w:ind w:left="7420" w:hanging="360"/>
      </w:pPr>
      <w:rPr>
        <w:rFonts w:hint="default"/>
        <w:lang w:val="it-IT" w:eastAsia="en-US" w:bidi="ar-SA"/>
      </w:rPr>
    </w:lvl>
    <w:lvl w:ilvl="8" w:tplc="8D62649C">
      <w:numFmt w:val="bullet"/>
      <w:lvlText w:val="•"/>
      <w:lvlJc w:val="left"/>
      <w:pPr>
        <w:ind w:left="836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3B65EF"/>
    <w:multiLevelType w:val="hybridMultilevel"/>
    <w:tmpl w:val="BCFA31CE"/>
    <w:lvl w:ilvl="0" w:tplc="068CA740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6229234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4BE8553C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36BE9DEA">
      <w:numFmt w:val="bullet"/>
      <w:lvlText w:val="•"/>
      <w:lvlJc w:val="left"/>
      <w:pPr>
        <w:ind w:left="3660" w:hanging="360"/>
      </w:pPr>
      <w:rPr>
        <w:rFonts w:hint="default"/>
        <w:lang w:val="it-IT" w:eastAsia="en-US" w:bidi="ar-SA"/>
      </w:rPr>
    </w:lvl>
    <w:lvl w:ilvl="4" w:tplc="B296A7B0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8A80BD56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  <w:lvl w:ilvl="6" w:tplc="035E85EA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EE54CD3E">
      <w:numFmt w:val="bullet"/>
      <w:lvlText w:val="•"/>
      <w:lvlJc w:val="left"/>
      <w:pPr>
        <w:ind w:left="7420" w:hanging="360"/>
      </w:pPr>
      <w:rPr>
        <w:rFonts w:hint="default"/>
        <w:lang w:val="it-IT" w:eastAsia="en-US" w:bidi="ar-SA"/>
      </w:rPr>
    </w:lvl>
    <w:lvl w:ilvl="8" w:tplc="4656B392">
      <w:numFmt w:val="bullet"/>
      <w:lvlText w:val="•"/>
      <w:lvlJc w:val="left"/>
      <w:pPr>
        <w:ind w:left="836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1B21886"/>
    <w:multiLevelType w:val="hybridMultilevel"/>
    <w:tmpl w:val="ECCE537E"/>
    <w:lvl w:ilvl="0" w:tplc="6BF29B76">
      <w:start w:val="1"/>
      <w:numFmt w:val="decimal"/>
      <w:lvlText w:val="%1."/>
      <w:lvlJc w:val="left"/>
      <w:pPr>
        <w:ind w:left="335" w:hanging="2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9B9E711A">
      <w:start w:val="1"/>
      <w:numFmt w:val="decimal"/>
      <w:lvlText w:val="%2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C4E993E">
      <w:numFmt w:val="bullet"/>
      <w:lvlText w:val="•"/>
      <w:lvlJc w:val="left"/>
      <w:pPr>
        <w:ind w:left="1884" w:hanging="360"/>
      </w:pPr>
      <w:rPr>
        <w:rFonts w:hint="default"/>
        <w:lang w:val="it-IT" w:eastAsia="en-US" w:bidi="ar-SA"/>
      </w:rPr>
    </w:lvl>
    <w:lvl w:ilvl="3" w:tplc="796E0A9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E21E209A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0B2ACAF2">
      <w:numFmt w:val="bullet"/>
      <w:lvlText w:val="•"/>
      <w:lvlJc w:val="left"/>
      <w:pPr>
        <w:ind w:left="5017" w:hanging="360"/>
      </w:pPr>
      <w:rPr>
        <w:rFonts w:hint="default"/>
        <w:lang w:val="it-IT" w:eastAsia="en-US" w:bidi="ar-SA"/>
      </w:rPr>
    </w:lvl>
    <w:lvl w:ilvl="6" w:tplc="4A8C46AC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A95241FE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F88CC1CE">
      <w:numFmt w:val="bullet"/>
      <w:lvlText w:val="•"/>
      <w:lvlJc w:val="left"/>
      <w:pPr>
        <w:ind w:left="815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C69281C"/>
    <w:multiLevelType w:val="hybridMultilevel"/>
    <w:tmpl w:val="01B83E44"/>
    <w:lvl w:ilvl="0" w:tplc="1A9C207A">
      <w:start w:val="1"/>
      <w:numFmt w:val="decimal"/>
      <w:lvlText w:val="%1."/>
      <w:lvlJc w:val="left"/>
      <w:pPr>
        <w:ind w:left="824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6A4A1F72">
      <w:numFmt w:val="bullet"/>
      <w:lvlText w:val="•"/>
      <w:lvlJc w:val="left"/>
      <w:pPr>
        <w:ind w:left="1762" w:hanging="284"/>
      </w:pPr>
      <w:rPr>
        <w:rFonts w:hint="default"/>
        <w:lang w:val="it-IT" w:eastAsia="en-US" w:bidi="ar-SA"/>
      </w:rPr>
    </w:lvl>
    <w:lvl w:ilvl="2" w:tplc="CFB4BD40">
      <w:numFmt w:val="bullet"/>
      <w:lvlText w:val="•"/>
      <w:lvlJc w:val="left"/>
      <w:pPr>
        <w:ind w:left="2704" w:hanging="284"/>
      </w:pPr>
      <w:rPr>
        <w:rFonts w:hint="default"/>
        <w:lang w:val="it-IT" w:eastAsia="en-US" w:bidi="ar-SA"/>
      </w:rPr>
    </w:lvl>
    <w:lvl w:ilvl="3" w:tplc="DA5CBAB2">
      <w:numFmt w:val="bullet"/>
      <w:lvlText w:val="•"/>
      <w:lvlJc w:val="left"/>
      <w:pPr>
        <w:ind w:left="3646" w:hanging="284"/>
      </w:pPr>
      <w:rPr>
        <w:rFonts w:hint="default"/>
        <w:lang w:val="it-IT" w:eastAsia="en-US" w:bidi="ar-SA"/>
      </w:rPr>
    </w:lvl>
    <w:lvl w:ilvl="4" w:tplc="CFBE6B80">
      <w:numFmt w:val="bullet"/>
      <w:lvlText w:val="•"/>
      <w:lvlJc w:val="left"/>
      <w:pPr>
        <w:ind w:left="4588" w:hanging="284"/>
      </w:pPr>
      <w:rPr>
        <w:rFonts w:hint="default"/>
        <w:lang w:val="it-IT" w:eastAsia="en-US" w:bidi="ar-SA"/>
      </w:rPr>
    </w:lvl>
    <w:lvl w:ilvl="5" w:tplc="94B0BADC">
      <w:numFmt w:val="bullet"/>
      <w:lvlText w:val="•"/>
      <w:lvlJc w:val="left"/>
      <w:pPr>
        <w:ind w:left="5530" w:hanging="284"/>
      </w:pPr>
      <w:rPr>
        <w:rFonts w:hint="default"/>
        <w:lang w:val="it-IT" w:eastAsia="en-US" w:bidi="ar-SA"/>
      </w:rPr>
    </w:lvl>
    <w:lvl w:ilvl="6" w:tplc="FFA609B2">
      <w:numFmt w:val="bullet"/>
      <w:lvlText w:val="•"/>
      <w:lvlJc w:val="left"/>
      <w:pPr>
        <w:ind w:left="6472" w:hanging="284"/>
      </w:pPr>
      <w:rPr>
        <w:rFonts w:hint="default"/>
        <w:lang w:val="it-IT" w:eastAsia="en-US" w:bidi="ar-SA"/>
      </w:rPr>
    </w:lvl>
    <w:lvl w:ilvl="7" w:tplc="52060B5C">
      <w:numFmt w:val="bullet"/>
      <w:lvlText w:val="•"/>
      <w:lvlJc w:val="left"/>
      <w:pPr>
        <w:ind w:left="7414" w:hanging="284"/>
      </w:pPr>
      <w:rPr>
        <w:rFonts w:hint="default"/>
        <w:lang w:val="it-IT" w:eastAsia="en-US" w:bidi="ar-SA"/>
      </w:rPr>
    </w:lvl>
    <w:lvl w:ilvl="8" w:tplc="41445CFE">
      <w:numFmt w:val="bullet"/>
      <w:lvlText w:val="•"/>
      <w:lvlJc w:val="left"/>
      <w:pPr>
        <w:ind w:left="8356" w:hanging="284"/>
      </w:pPr>
      <w:rPr>
        <w:rFonts w:hint="default"/>
        <w:lang w:val="it-IT" w:eastAsia="en-US" w:bidi="ar-SA"/>
      </w:rPr>
    </w:lvl>
  </w:abstractNum>
  <w:abstractNum w:abstractNumId="5" w15:restartNumberingAfterBreak="0">
    <w:nsid w:val="55DB084F"/>
    <w:multiLevelType w:val="hybridMultilevel"/>
    <w:tmpl w:val="D076FF68"/>
    <w:lvl w:ilvl="0" w:tplc="F3E649B2">
      <w:start w:val="3"/>
      <w:numFmt w:val="decimal"/>
      <w:lvlText w:val="%1."/>
      <w:lvlJc w:val="left"/>
      <w:pPr>
        <w:ind w:left="335" w:hanging="2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C048064A">
      <w:start w:val="1"/>
      <w:numFmt w:val="lowerLetter"/>
      <w:lvlText w:val="%2."/>
      <w:lvlJc w:val="left"/>
      <w:pPr>
        <w:ind w:left="836" w:hanging="360"/>
        <w:jc w:val="left"/>
      </w:pPr>
      <w:rPr>
        <w:rFonts w:hint="default"/>
        <w:w w:val="100"/>
        <w:lang w:val="it-IT" w:eastAsia="en-US" w:bidi="ar-SA"/>
      </w:rPr>
    </w:lvl>
    <w:lvl w:ilvl="2" w:tplc="B552A8B8">
      <w:numFmt w:val="bullet"/>
      <w:lvlText w:val="•"/>
      <w:lvlJc w:val="left"/>
      <w:pPr>
        <w:ind w:left="1884" w:hanging="360"/>
      </w:pPr>
      <w:rPr>
        <w:rFonts w:hint="default"/>
        <w:lang w:val="it-IT" w:eastAsia="en-US" w:bidi="ar-SA"/>
      </w:rPr>
    </w:lvl>
    <w:lvl w:ilvl="3" w:tplc="3262422E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73D67410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1A6C1720">
      <w:numFmt w:val="bullet"/>
      <w:lvlText w:val="•"/>
      <w:lvlJc w:val="left"/>
      <w:pPr>
        <w:ind w:left="5017" w:hanging="360"/>
      </w:pPr>
      <w:rPr>
        <w:rFonts w:hint="default"/>
        <w:lang w:val="it-IT" w:eastAsia="en-US" w:bidi="ar-SA"/>
      </w:rPr>
    </w:lvl>
    <w:lvl w:ilvl="6" w:tplc="7B3070BE">
      <w:numFmt w:val="bullet"/>
      <w:lvlText w:val="•"/>
      <w:lvlJc w:val="left"/>
      <w:pPr>
        <w:ind w:left="6062" w:hanging="360"/>
      </w:pPr>
      <w:rPr>
        <w:rFonts w:hint="default"/>
        <w:lang w:val="it-IT" w:eastAsia="en-US" w:bidi="ar-SA"/>
      </w:rPr>
    </w:lvl>
    <w:lvl w:ilvl="7" w:tplc="898AFB10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4EBE5764">
      <w:numFmt w:val="bullet"/>
      <w:lvlText w:val="•"/>
      <w:lvlJc w:val="left"/>
      <w:pPr>
        <w:ind w:left="815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5A1053FD"/>
    <w:multiLevelType w:val="hybridMultilevel"/>
    <w:tmpl w:val="AF1C3B6C"/>
    <w:lvl w:ilvl="0" w:tplc="12A228A0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CD6C288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88F6B40A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5C9E8CF6">
      <w:numFmt w:val="bullet"/>
      <w:lvlText w:val="•"/>
      <w:lvlJc w:val="left"/>
      <w:pPr>
        <w:ind w:left="3660" w:hanging="360"/>
      </w:pPr>
      <w:rPr>
        <w:rFonts w:hint="default"/>
        <w:lang w:val="it-IT" w:eastAsia="en-US" w:bidi="ar-SA"/>
      </w:rPr>
    </w:lvl>
    <w:lvl w:ilvl="4" w:tplc="27CE5822">
      <w:numFmt w:val="bullet"/>
      <w:lvlText w:val="•"/>
      <w:lvlJc w:val="left"/>
      <w:pPr>
        <w:ind w:left="4600" w:hanging="360"/>
      </w:pPr>
      <w:rPr>
        <w:rFonts w:hint="default"/>
        <w:lang w:val="it-IT" w:eastAsia="en-US" w:bidi="ar-SA"/>
      </w:rPr>
    </w:lvl>
    <w:lvl w:ilvl="5" w:tplc="66646F5E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  <w:lvl w:ilvl="6" w:tplc="E7368C4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BCD03012">
      <w:numFmt w:val="bullet"/>
      <w:lvlText w:val="•"/>
      <w:lvlJc w:val="left"/>
      <w:pPr>
        <w:ind w:left="7420" w:hanging="360"/>
      </w:pPr>
      <w:rPr>
        <w:rFonts w:hint="default"/>
        <w:lang w:val="it-IT" w:eastAsia="en-US" w:bidi="ar-SA"/>
      </w:rPr>
    </w:lvl>
    <w:lvl w:ilvl="8" w:tplc="70748C62">
      <w:numFmt w:val="bullet"/>
      <w:lvlText w:val="•"/>
      <w:lvlJc w:val="left"/>
      <w:pPr>
        <w:ind w:left="836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5D3E6B64"/>
    <w:multiLevelType w:val="hybridMultilevel"/>
    <w:tmpl w:val="34529272"/>
    <w:lvl w:ilvl="0" w:tplc="B178F886">
      <w:numFmt w:val="bullet"/>
      <w:lvlText w:val="-"/>
      <w:lvlJc w:val="left"/>
      <w:pPr>
        <w:ind w:left="484" w:hanging="3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B827920">
      <w:numFmt w:val="bullet"/>
      <w:lvlText w:val="o"/>
      <w:lvlJc w:val="left"/>
      <w:pPr>
        <w:ind w:left="1204" w:hanging="3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59EE91C">
      <w:numFmt w:val="bullet"/>
      <w:lvlText w:val="•"/>
      <w:lvlJc w:val="left"/>
      <w:pPr>
        <w:ind w:left="2204" w:hanging="366"/>
      </w:pPr>
      <w:rPr>
        <w:rFonts w:hint="default"/>
        <w:lang w:val="it-IT" w:eastAsia="en-US" w:bidi="ar-SA"/>
      </w:rPr>
    </w:lvl>
    <w:lvl w:ilvl="3" w:tplc="9B349F14">
      <w:numFmt w:val="bullet"/>
      <w:lvlText w:val="•"/>
      <w:lvlJc w:val="left"/>
      <w:pPr>
        <w:ind w:left="3208" w:hanging="366"/>
      </w:pPr>
      <w:rPr>
        <w:rFonts w:hint="default"/>
        <w:lang w:val="it-IT" w:eastAsia="en-US" w:bidi="ar-SA"/>
      </w:rPr>
    </w:lvl>
    <w:lvl w:ilvl="4" w:tplc="65D89DC0">
      <w:numFmt w:val="bullet"/>
      <w:lvlText w:val="•"/>
      <w:lvlJc w:val="left"/>
      <w:pPr>
        <w:ind w:left="4213" w:hanging="366"/>
      </w:pPr>
      <w:rPr>
        <w:rFonts w:hint="default"/>
        <w:lang w:val="it-IT" w:eastAsia="en-US" w:bidi="ar-SA"/>
      </w:rPr>
    </w:lvl>
    <w:lvl w:ilvl="5" w:tplc="5BAC7332">
      <w:numFmt w:val="bullet"/>
      <w:lvlText w:val="•"/>
      <w:lvlJc w:val="left"/>
      <w:pPr>
        <w:ind w:left="5217" w:hanging="366"/>
      </w:pPr>
      <w:rPr>
        <w:rFonts w:hint="default"/>
        <w:lang w:val="it-IT" w:eastAsia="en-US" w:bidi="ar-SA"/>
      </w:rPr>
    </w:lvl>
    <w:lvl w:ilvl="6" w:tplc="C1EC2D62">
      <w:numFmt w:val="bullet"/>
      <w:lvlText w:val="•"/>
      <w:lvlJc w:val="left"/>
      <w:pPr>
        <w:ind w:left="6222" w:hanging="366"/>
      </w:pPr>
      <w:rPr>
        <w:rFonts w:hint="default"/>
        <w:lang w:val="it-IT" w:eastAsia="en-US" w:bidi="ar-SA"/>
      </w:rPr>
    </w:lvl>
    <w:lvl w:ilvl="7" w:tplc="54860C82">
      <w:numFmt w:val="bullet"/>
      <w:lvlText w:val="•"/>
      <w:lvlJc w:val="left"/>
      <w:pPr>
        <w:ind w:left="7226" w:hanging="366"/>
      </w:pPr>
      <w:rPr>
        <w:rFonts w:hint="default"/>
        <w:lang w:val="it-IT" w:eastAsia="en-US" w:bidi="ar-SA"/>
      </w:rPr>
    </w:lvl>
    <w:lvl w:ilvl="8" w:tplc="3EC2015A">
      <w:numFmt w:val="bullet"/>
      <w:lvlText w:val="•"/>
      <w:lvlJc w:val="left"/>
      <w:pPr>
        <w:ind w:left="8231" w:hanging="366"/>
      </w:pPr>
      <w:rPr>
        <w:rFonts w:hint="default"/>
        <w:lang w:val="it-IT" w:eastAsia="en-US" w:bidi="ar-SA"/>
      </w:rPr>
    </w:lvl>
  </w:abstractNum>
  <w:abstractNum w:abstractNumId="8" w15:restartNumberingAfterBreak="0">
    <w:nsid w:val="77B353F6"/>
    <w:multiLevelType w:val="hybridMultilevel"/>
    <w:tmpl w:val="7310BFDC"/>
    <w:lvl w:ilvl="0" w:tplc="0394B3FC">
      <w:numFmt w:val="bullet"/>
      <w:lvlText w:val="-"/>
      <w:lvlJc w:val="left"/>
      <w:pPr>
        <w:ind w:left="484" w:hanging="36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1DCCD96">
      <w:numFmt w:val="bullet"/>
      <w:lvlText w:val="o"/>
      <w:lvlJc w:val="left"/>
      <w:pPr>
        <w:ind w:left="1204" w:hanging="36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3DE0F62">
      <w:numFmt w:val="bullet"/>
      <w:lvlText w:val="•"/>
      <w:lvlJc w:val="left"/>
      <w:pPr>
        <w:ind w:left="2204" w:hanging="368"/>
      </w:pPr>
      <w:rPr>
        <w:rFonts w:hint="default"/>
        <w:lang w:val="it-IT" w:eastAsia="en-US" w:bidi="ar-SA"/>
      </w:rPr>
    </w:lvl>
    <w:lvl w:ilvl="3" w:tplc="851AD10E">
      <w:numFmt w:val="bullet"/>
      <w:lvlText w:val="•"/>
      <w:lvlJc w:val="left"/>
      <w:pPr>
        <w:ind w:left="3208" w:hanging="368"/>
      </w:pPr>
      <w:rPr>
        <w:rFonts w:hint="default"/>
        <w:lang w:val="it-IT" w:eastAsia="en-US" w:bidi="ar-SA"/>
      </w:rPr>
    </w:lvl>
    <w:lvl w:ilvl="4" w:tplc="80E2C520">
      <w:numFmt w:val="bullet"/>
      <w:lvlText w:val="•"/>
      <w:lvlJc w:val="left"/>
      <w:pPr>
        <w:ind w:left="4213" w:hanging="368"/>
      </w:pPr>
      <w:rPr>
        <w:rFonts w:hint="default"/>
        <w:lang w:val="it-IT" w:eastAsia="en-US" w:bidi="ar-SA"/>
      </w:rPr>
    </w:lvl>
    <w:lvl w:ilvl="5" w:tplc="DC680656">
      <w:numFmt w:val="bullet"/>
      <w:lvlText w:val="•"/>
      <w:lvlJc w:val="left"/>
      <w:pPr>
        <w:ind w:left="5217" w:hanging="368"/>
      </w:pPr>
      <w:rPr>
        <w:rFonts w:hint="default"/>
        <w:lang w:val="it-IT" w:eastAsia="en-US" w:bidi="ar-SA"/>
      </w:rPr>
    </w:lvl>
    <w:lvl w:ilvl="6" w:tplc="8968C534">
      <w:numFmt w:val="bullet"/>
      <w:lvlText w:val="•"/>
      <w:lvlJc w:val="left"/>
      <w:pPr>
        <w:ind w:left="6222" w:hanging="368"/>
      </w:pPr>
      <w:rPr>
        <w:rFonts w:hint="default"/>
        <w:lang w:val="it-IT" w:eastAsia="en-US" w:bidi="ar-SA"/>
      </w:rPr>
    </w:lvl>
    <w:lvl w:ilvl="7" w:tplc="D88622B4">
      <w:numFmt w:val="bullet"/>
      <w:lvlText w:val="•"/>
      <w:lvlJc w:val="left"/>
      <w:pPr>
        <w:ind w:left="7226" w:hanging="368"/>
      </w:pPr>
      <w:rPr>
        <w:rFonts w:hint="default"/>
        <w:lang w:val="it-IT" w:eastAsia="en-US" w:bidi="ar-SA"/>
      </w:rPr>
    </w:lvl>
    <w:lvl w:ilvl="8" w:tplc="D99A6EDE">
      <w:numFmt w:val="bullet"/>
      <w:lvlText w:val="•"/>
      <w:lvlJc w:val="left"/>
      <w:pPr>
        <w:ind w:left="8231" w:hanging="36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D06"/>
    <w:rsid w:val="000D6A44"/>
    <w:rsid w:val="001E0BF3"/>
    <w:rsid w:val="002A4185"/>
    <w:rsid w:val="0039260D"/>
    <w:rsid w:val="00552389"/>
    <w:rsid w:val="00734587"/>
    <w:rsid w:val="00AC7C85"/>
    <w:rsid w:val="00BA2B9A"/>
    <w:rsid w:val="00E56882"/>
    <w:rsid w:val="00FB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D5583B-1216-44AE-A46F-D84E047B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"/>
      <w:ind w:left="2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60"/>
      <w:ind w:left="11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/>
    </w:pPr>
  </w:style>
  <w:style w:type="paragraph" w:styleId="Paragrafoelenco">
    <w:name w:val="List Paragraph"/>
    <w:basedOn w:val="Normale"/>
    <w:uiPriority w:val="1"/>
    <w:qFormat/>
    <w:pPr>
      <w:ind w:left="83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C7C8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C8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C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C8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5238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523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hyperlink" Target="mailto:mnic820005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icdelpo.edu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icdelpo.edu.it" TargetMode="External"/><Relationship Id="rId10" Type="http://schemas.openxmlformats.org/officeDocument/2006/relationships/hyperlink" Target="http://www.icdelpo.edu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icdelpo.edu.it%20" TargetMode="External"/><Relationship Id="rId14" Type="http://schemas.openxmlformats.org/officeDocument/2006/relationships/hyperlink" Target="https://www.spid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sivierifam</dc:creator>
  <cp:lastModifiedBy>Luisa Chiavegatti</cp:lastModifiedBy>
  <cp:revision>3</cp:revision>
  <dcterms:created xsi:type="dcterms:W3CDTF">2022-03-05T07:54:00Z</dcterms:created>
  <dcterms:modified xsi:type="dcterms:W3CDTF">2022-03-05T07:54:00Z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2018-08-24T00:00:00Z</vt:filetime>
  </property>
</Properties>
</file>