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D29E"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rPr>
      </w:pPr>
      <w:r>
        <w:rPr>
          <w:rFonts w:ascii="Arial" w:eastAsia="Arial" w:hAnsi="Arial" w:cs="Arial"/>
        </w:rPr>
        <w:t>PIANO NAZIONALE DI RIPRESA E RESILIENZA MISSIONE 4: ISTRUZIONE E RICERCA</w:t>
      </w:r>
    </w:p>
    <w:p w14:paraId="12DFDBE1"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rPr>
      </w:pPr>
      <w:r>
        <w:rPr>
          <w:rFonts w:ascii="Arial" w:eastAsia="Arial" w:hAnsi="Arial" w:cs="Arial"/>
        </w:rPr>
        <w:t>Componente 1 – Potenziamento dell’offerta dei servizi di istruzione: dagli asili nido alle Università</w:t>
      </w:r>
    </w:p>
    <w:p w14:paraId="31031078"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rPr>
      </w:pPr>
      <w:r>
        <w:rPr>
          <w:rFonts w:ascii="Arial" w:eastAsia="Arial" w:hAnsi="Arial" w:cs="Arial"/>
        </w:rPr>
        <w:t>Investimento 3.1: Nuove competenze e nuovi linguaggi</w:t>
      </w:r>
    </w:p>
    <w:p w14:paraId="5D9B9B3E"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rPr>
      </w:pPr>
      <w:r>
        <w:rPr>
          <w:rFonts w:ascii="Arial" w:eastAsia="Arial" w:hAnsi="Arial" w:cs="Arial"/>
        </w:rPr>
        <w:t>Azioni di potenziamento delle competenze STEM e multilinguistiche (D.M. 65/2023)</w:t>
      </w:r>
    </w:p>
    <w:p w14:paraId="359F7696" w14:textId="77777777" w:rsidR="00466B91" w:rsidRDefault="00466B91">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rPr>
      </w:pPr>
    </w:p>
    <w:p w14:paraId="419522E5"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b/>
        </w:rPr>
      </w:pPr>
      <w:r>
        <w:rPr>
          <w:rFonts w:ascii="Arial" w:eastAsia="Arial" w:hAnsi="Arial" w:cs="Arial"/>
          <w:b/>
        </w:rPr>
        <w:t xml:space="preserve">Titolo progetto: </w:t>
      </w:r>
      <w:proofErr w:type="spellStart"/>
      <w:r>
        <w:rPr>
          <w:rFonts w:ascii="Arial" w:eastAsia="Arial" w:hAnsi="Arial" w:cs="Arial"/>
          <w:b/>
        </w:rPr>
        <w:t>STEM@pitentinomn.clil</w:t>
      </w:r>
      <w:proofErr w:type="spellEnd"/>
    </w:p>
    <w:p w14:paraId="11689332"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b/>
        </w:rPr>
      </w:pPr>
      <w:r>
        <w:rPr>
          <w:rFonts w:ascii="Arial" w:eastAsia="Arial" w:hAnsi="Arial" w:cs="Arial"/>
          <w:b/>
        </w:rPr>
        <w:t>Codice progetto: M4C1I3.1-2023-1143-P-36798</w:t>
      </w:r>
    </w:p>
    <w:p w14:paraId="73E39D22" w14:textId="77777777" w:rsidR="00466B91" w:rsidRDefault="00000000">
      <w:pPr>
        <w:pBdr>
          <w:top w:val="single" w:sz="8" w:space="6" w:color="000000"/>
          <w:left w:val="single" w:sz="8" w:space="6" w:color="000000"/>
          <w:bottom w:val="single" w:sz="8" w:space="6" w:color="000000"/>
          <w:right w:val="single" w:sz="8" w:space="6" w:color="000000"/>
        </w:pBdr>
        <w:shd w:val="clear" w:color="auto" w:fill="B7B7B7"/>
        <w:jc w:val="both"/>
        <w:rPr>
          <w:rFonts w:ascii="Arial" w:eastAsia="Arial" w:hAnsi="Arial" w:cs="Arial"/>
          <w:b/>
        </w:rPr>
      </w:pPr>
      <w:r>
        <w:rPr>
          <w:rFonts w:ascii="Arial" w:eastAsia="Arial" w:hAnsi="Arial" w:cs="Arial"/>
          <w:b/>
        </w:rPr>
        <w:t>CUP: H64D23002740006</w:t>
      </w:r>
    </w:p>
    <w:p w14:paraId="7E10157D" w14:textId="77777777" w:rsidR="00466B91" w:rsidRDefault="00466B91">
      <w:pPr>
        <w:jc w:val="both"/>
        <w:rPr>
          <w:rFonts w:ascii="Arial" w:eastAsia="Arial" w:hAnsi="Arial" w:cs="Arial"/>
          <w:sz w:val="16"/>
          <w:szCs w:val="16"/>
        </w:rPr>
      </w:pPr>
    </w:p>
    <w:p w14:paraId="4A154B3B" w14:textId="77777777" w:rsidR="00466B91" w:rsidRDefault="00000000">
      <w:pPr>
        <w:widowControl w:val="0"/>
        <w:tabs>
          <w:tab w:val="left" w:pos="1733"/>
        </w:tabs>
        <w:ind w:right="284"/>
        <w:jc w:val="both"/>
        <w:rPr>
          <w:rFonts w:ascii="Arial" w:eastAsia="Arial" w:hAnsi="Arial" w:cs="Arial"/>
          <w:b/>
          <w:sz w:val="24"/>
          <w:szCs w:val="24"/>
        </w:rPr>
      </w:pPr>
      <w:r>
        <w:rPr>
          <w:rFonts w:ascii="Arial" w:eastAsia="Arial" w:hAnsi="Arial" w:cs="Arial"/>
          <w:b/>
          <w:sz w:val="24"/>
          <w:szCs w:val="24"/>
        </w:rPr>
        <w:t>ALLEGATO C: DICHIARAZIONE DI INSUSSISTENZA CAUSE OSTATIVE PER IL RUOLO DI TUTOR</w:t>
      </w:r>
    </w:p>
    <w:p w14:paraId="2DF3E2C9" w14:textId="77777777" w:rsidR="00466B91" w:rsidRDefault="00466B91">
      <w:pPr>
        <w:widowControl w:val="0"/>
        <w:tabs>
          <w:tab w:val="left" w:pos="1733"/>
        </w:tabs>
        <w:ind w:right="284"/>
        <w:rPr>
          <w:rFonts w:ascii="Arial" w:eastAsia="Arial" w:hAnsi="Arial" w:cs="Arial"/>
          <w:b/>
          <w:sz w:val="24"/>
          <w:szCs w:val="24"/>
        </w:rPr>
      </w:pPr>
    </w:p>
    <w:p w14:paraId="00501662" w14:textId="77777777" w:rsidR="00466B91" w:rsidRDefault="00000000">
      <w:pPr>
        <w:spacing w:line="480" w:lineRule="auto"/>
        <w:rPr>
          <w:rFonts w:ascii="Arial" w:eastAsia="Arial" w:hAnsi="Arial" w:cs="Arial"/>
          <w:sz w:val="24"/>
          <w:szCs w:val="24"/>
        </w:rPr>
      </w:pPr>
      <w:r>
        <w:rPr>
          <w:rFonts w:ascii="Arial" w:eastAsia="Arial" w:hAnsi="Arial" w:cs="Arial"/>
          <w:sz w:val="24"/>
          <w:szCs w:val="24"/>
        </w:rPr>
        <w:t>Il/la sottoscritto/a_____________________________________________________________</w:t>
      </w:r>
    </w:p>
    <w:p w14:paraId="1B776D85" w14:textId="77777777" w:rsidR="00466B91" w:rsidRDefault="00000000">
      <w:pPr>
        <w:spacing w:line="480" w:lineRule="auto"/>
        <w:rPr>
          <w:rFonts w:ascii="Arial" w:eastAsia="Arial" w:hAnsi="Arial" w:cs="Arial"/>
          <w:sz w:val="24"/>
          <w:szCs w:val="24"/>
        </w:rPr>
      </w:pPr>
      <w:r>
        <w:rPr>
          <w:rFonts w:ascii="Arial" w:eastAsia="Arial" w:hAnsi="Arial" w:cs="Arial"/>
          <w:sz w:val="24"/>
          <w:szCs w:val="24"/>
        </w:rPr>
        <w:t xml:space="preserve">nato/a </w:t>
      </w:r>
      <w:proofErr w:type="spellStart"/>
      <w:r>
        <w:rPr>
          <w:rFonts w:ascii="Arial" w:eastAsia="Arial" w:hAnsi="Arial" w:cs="Arial"/>
          <w:sz w:val="24"/>
          <w:szCs w:val="24"/>
        </w:rPr>
        <w:t>a</w:t>
      </w:r>
      <w:proofErr w:type="spellEnd"/>
      <w:r>
        <w:rPr>
          <w:rFonts w:ascii="Arial" w:eastAsia="Arial" w:hAnsi="Arial" w:cs="Arial"/>
          <w:sz w:val="24"/>
          <w:szCs w:val="24"/>
        </w:rPr>
        <w:t xml:space="preserve"> _______________________________________________ il ____________________</w:t>
      </w:r>
    </w:p>
    <w:p w14:paraId="4FB13878" w14:textId="77777777" w:rsidR="00466B91" w:rsidRDefault="00000000">
      <w:pPr>
        <w:spacing w:line="480" w:lineRule="auto"/>
        <w:rPr>
          <w:rFonts w:ascii="Arial" w:eastAsia="Arial" w:hAnsi="Arial" w:cs="Arial"/>
          <w:sz w:val="24"/>
          <w:szCs w:val="24"/>
        </w:rPr>
      </w:pPr>
      <w:r>
        <w:rPr>
          <w:rFonts w:ascii="Arial" w:eastAsia="Arial" w:hAnsi="Arial" w:cs="Arial"/>
          <w:sz w:val="24"/>
          <w:szCs w:val="24"/>
        </w:rPr>
        <w:t>codice fiscale ___________________________</w:t>
      </w:r>
    </w:p>
    <w:p w14:paraId="5CD041D0" w14:textId="77777777" w:rsidR="00466B91" w:rsidRDefault="00000000">
      <w:pPr>
        <w:spacing w:line="480" w:lineRule="auto"/>
        <w:rPr>
          <w:rFonts w:ascii="Arial" w:eastAsia="Arial" w:hAnsi="Arial" w:cs="Arial"/>
          <w:sz w:val="22"/>
          <w:szCs w:val="22"/>
        </w:rPr>
      </w:pPr>
      <w:r>
        <w:rPr>
          <w:rFonts w:ascii="Arial" w:eastAsia="Arial" w:hAnsi="Arial" w:cs="Arial"/>
          <w:sz w:val="24"/>
          <w:szCs w:val="24"/>
        </w:rPr>
        <w:t>residente a ___________________________via_____________________________________</w:t>
      </w:r>
    </w:p>
    <w:p w14:paraId="3C79A9D2" w14:textId="77777777" w:rsidR="00466B91" w:rsidRDefault="00000000">
      <w:pPr>
        <w:keepNext/>
        <w:keepLines/>
        <w:widowControl w:val="0"/>
        <w:rPr>
          <w:rFonts w:ascii="Arial" w:eastAsia="Arial" w:hAnsi="Arial" w:cs="Arial"/>
          <w:sz w:val="24"/>
          <w:szCs w:val="24"/>
        </w:rPr>
      </w:pPr>
      <w:r>
        <w:rPr>
          <w:rFonts w:ascii="Arial" w:eastAsia="Arial" w:hAnsi="Arial" w:cs="Arial"/>
          <w:sz w:val="24"/>
          <w:szCs w:val="24"/>
        </w:rPr>
        <w:t>Partecipante alla selezione in qualità di ______________________________ nel progetto di cui in oggetto</w:t>
      </w:r>
    </w:p>
    <w:p w14:paraId="2274AE4A" w14:textId="77777777" w:rsidR="00466B91" w:rsidRDefault="00466B91">
      <w:pPr>
        <w:keepNext/>
        <w:keepLines/>
        <w:widowControl w:val="0"/>
        <w:rPr>
          <w:rFonts w:ascii="Arial" w:eastAsia="Arial" w:hAnsi="Arial" w:cs="Arial"/>
          <w:sz w:val="22"/>
          <w:szCs w:val="22"/>
        </w:rPr>
      </w:pPr>
    </w:p>
    <w:p w14:paraId="714F0DEB" w14:textId="77777777" w:rsidR="00466B91" w:rsidRDefault="00000000">
      <w:pPr>
        <w:spacing w:before="120" w:after="120"/>
        <w:jc w:val="center"/>
        <w:rPr>
          <w:rFonts w:ascii="Arial" w:eastAsia="Arial" w:hAnsi="Arial" w:cs="Arial"/>
          <w:b/>
          <w:sz w:val="24"/>
          <w:szCs w:val="24"/>
        </w:rPr>
      </w:pPr>
      <w:r>
        <w:rPr>
          <w:rFonts w:ascii="Arial" w:eastAsia="Arial" w:hAnsi="Arial" w:cs="Arial"/>
          <w:b/>
          <w:sz w:val="24"/>
          <w:szCs w:val="24"/>
        </w:rPr>
        <w:t>DICHIARA</w:t>
      </w:r>
    </w:p>
    <w:p w14:paraId="00D5E3B1" w14:textId="77777777" w:rsidR="00466B91" w:rsidRDefault="00466B91">
      <w:pPr>
        <w:spacing w:before="120" w:after="120"/>
        <w:jc w:val="center"/>
        <w:rPr>
          <w:rFonts w:ascii="Arial" w:eastAsia="Arial" w:hAnsi="Arial" w:cs="Arial"/>
          <w:b/>
          <w:sz w:val="22"/>
          <w:szCs w:val="22"/>
        </w:rPr>
      </w:pPr>
    </w:p>
    <w:p w14:paraId="288C9F65" w14:textId="77777777" w:rsidR="00466B91" w:rsidRDefault="00000000">
      <w:pPr>
        <w:spacing w:before="120" w:after="120"/>
        <w:jc w:val="both"/>
        <w:rPr>
          <w:rFonts w:ascii="Arial" w:eastAsia="Arial" w:hAnsi="Arial" w:cs="Arial"/>
          <w:b/>
          <w:sz w:val="24"/>
          <w:szCs w:val="24"/>
        </w:rPr>
      </w:pPr>
      <w:r>
        <w:rPr>
          <w:rFonts w:ascii="Arial" w:eastAsia="Arial" w:hAnsi="Arial" w:cs="Arial"/>
          <w:b/>
          <w:sz w:val="24"/>
          <w:szCs w:val="24"/>
        </w:rPr>
        <w:t>ai sensi dell’art. 75 del DPR n. 445 del 28 dicembre 2000, consapevole degli artt. 46 e 47 del DPR n. 445 del 28 dicembre 2000:</w:t>
      </w:r>
    </w:p>
    <w:p w14:paraId="35CBB1F8" w14:textId="77777777" w:rsidR="00466B91" w:rsidRDefault="00466B91">
      <w:pPr>
        <w:spacing w:before="120" w:after="120"/>
        <w:jc w:val="both"/>
        <w:rPr>
          <w:rFonts w:ascii="Arial" w:eastAsia="Arial" w:hAnsi="Arial" w:cs="Arial"/>
          <w:b/>
          <w:sz w:val="24"/>
          <w:szCs w:val="24"/>
        </w:rPr>
      </w:pPr>
    </w:p>
    <w:p w14:paraId="627758FC" w14:textId="77777777" w:rsidR="00466B91" w:rsidRDefault="00000000">
      <w:pPr>
        <w:numPr>
          <w:ilvl w:val="0"/>
          <w:numId w:val="1"/>
        </w:numPr>
        <w:spacing w:before="120"/>
        <w:jc w:val="both"/>
        <w:rPr>
          <w:rFonts w:ascii="Arial" w:eastAsia="Arial" w:hAnsi="Arial" w:cs="Arial"/>
          <w:sz w:val="24"/>
          <w:szCs w:val="24"/>
        </w:rPr>
      </w:pPr>
      <w:r>
        <w:rPr>
          <w:rFonts w:ascii="Arial" w:eastAsia="Arial" w:hAnsi="Arial" w:cs="Arial"/>
          <w:sz w:val="24"/>
          <w:szCs w:val="24"/>
        </w:rPr>
        <w:t xml:space="preserve">non trovarsi in situazione di incompatibilità, ai sensi di quanto previsto dal </w:t>
      </w:r>
      <w:proofErr w:type="spellStart"/>
      <w:r>
        <w:rPr>
          <w:rFonts w:ascii="Arial" w:eastAsia="Arial" w:hAnsi="Arial" w:cs="Arial"/>
          <w:sz w:val="24"/>
          <w:szCs w:val="24"/>
        </w:rPr>
        <w:t>D.Lgs.</w:t>
      </w:r>
      <w:proofErr w:type="spellEnd"/>
      <w:r>
        <w:rPr>
          <w:rFonts w:ascii="Arial" w:eastAsia="Arial" w:hAnsi="Arial" w:cs="Arial"/>
          <w:sz w:val="24"/>
          <w:szCs w:val="24"/>
        </w:rPr>
        <w:t xml:space="preserve"> n. 39/2013 e dall’art. 53, del </w:t>
      </w:r>
      <w:proofErr w:type="spellStart"/>
      <w:r>
        <w:rPr>
          <w:rFonts w:ascii="Arial" w:eastAsia="Arial" w:hAnsi="Arial" w:cs="Arial"/>
          <w:sz w:val="24"/>
          <w:szCs w:val="24"/>
        </w:rPr>
        <w:t>D.Lgs.</w:t>
      </w:r>
      <w:proofErr w:type="spellEnd"/>
      <w:r>
        <w:rPr>
          <w:rFonts w:ascii="Arial" w:eastAsia="Arial" w:hAnsi="Arial" w:cs="Arial"/>
          <w:sz w:val="24"/>
          <w:szCs w:val="24"/>
        </w:rPr>
        <w:t xml:space="preserve"> n. 165/2001; </w:t>
      </w:r>
    </w:p>
    <w:p w14:paraId="179DB4A2" w14:textId="77777777" w:rsidR="00466B91" w:rsidRDefault="00000000">
      <w:pPr>
        <w:numPr>
          <w:ilvl w:val="0"/>
          <w:numId w:val="1"/>
        </w:numPr>
        <w:jc w:val="both"/>
        <w:rPr>
          <w:rFonts w:ascii="Arial" w:eastAsia="Arial" w:hAnsi="Arial" w:cs="Arial"/>
          <w:sz w:val="24"/>
          <w:szCs w:val="24"/>
        </w:rPr>
      </w:pPr>
      <w:r>
        <w:rPr>
          <w:rFonts w:ascii="Arial" w:eastAsia="Arial" w:hAnsi="Arial" w:cs="Arial"/>
          <w:sz w:val="24"/>
          <w:szCs w:val="24"/>
        </w:rPr>
        <w:t xml:space="preserve">di non avere, direttamente o indirettamente, un interesse finanziario, economico o altro interesse personale nel procedimento in esame ai sensi e per gli effetti di quanto  </w:t>
      </w:r>
    </w:p>
    <w:p w14:paraId="182772B6" w14:textId="77777777" w:rsidR="00466B91" w:rsidRDefault="00000000">
      <w:pPr>
        <w:numPr>
          <w:ilvl w:val="0"/>
          <w:numId w:val="2"/>
        </w:numPr>
        <w:jc w:val="both"/>
        <w:rPr>
          <w:rFonts w:ascii="Arial" w:eastAsia="Arial" w:hAnsi="Arial" w:cs="Arial"/>
          <w:sz w:val="24"/>
          <w:szCs w:val="24"/>
        </w:rPr>
      </w:pPr>
      <w:r>
        <w:rPr>
          <w:rFonts w:ascii="Arial" w:eastAsia="Arial" w:hAnsi="Arial" w:cs="Arial"/>
          <w:sz w:val="24"/>
          <w:szCs w:val="24"/>
        </w:rPr>
        <w:t>non coinvolge interessi propri;</w:t>
      </w:r>
    </w:p>
    <w:p w14:paraId="3C686B03" w14:textId="77777777" w:rsidR="00466B91" w:rsidRDefault="00000000">
      <w:pPr>
        <w:numPr>
          <w:ilvl w:val="0"/>
          <w:numId w:val="2"/>
        </w:numPr>
        <w:jc w:val="both"/>
        <w:rPr>
          <w:rFonts w:ascii="Arial" w:eastAsia="Arial" w:hAnsi="Arial" w:cs="Arial"/>
          <w:sz w:val="24"/>
          <w:szCs w:val="24"/>
        </w:rPr>
      </w:pPr>
      <w:r>
        <w:rPr>
          <w:rFonts w:ascii="Arial" w:eastAsia="Arial" w:hAnsi="Arial" w:cs="Arial"/>
          <w:sz w:val="24"/>
          <w:szCs w:val="24"/>
        </w:rPr>
        <w:t>non coinvolge interessi di parenti, affini entro il secondo grado, del coniuge o di conviventi, oppure di persone con le quali abbia rapporti di frequentazione abituale;</w:t>
      </w:r>
    </w:p>
    <w:p w14:paraId="0CDE2317" w14:textId="77777777" w:rsidR="00466B91" w:rsidRDefault="00000000">
      <w:pPr>
        <w:numPr>
          <w:ilvl w:val="0"/>
          <w:numId w:val="2"/>
        </w:numPr>
        <w:jc w:val="both"/>
        <w:rPr>
          <w:rFonts w:ascii="Arial" w:eastAsia="Arial" w:hAnsi="Arial" w:cs="Arial"/>
          <w:sz w:val="24"/>
          <w:szCs w:val="24"/>
        </w:rPr>
      </w:pPr>
      <w:r>
        <w:rPr>
          <w:rFonts w:ascii="Arial" w:eastAsia="Arial" w:hAnsi="Arial" w:cs="Arial"/>
          <w:sz w:val="24"/>
          <w:szCs w:val="24"/>
        </w:rPr>
        <w:lastRenderedPageBreak/>
        <w:t>non coinvolge interessi di soggetti od organizzazioni con cui egli o il coniuge abbia causa pendente o grave inimicizia o rapporti di credito o debito significativi;</w:t>
      </w:r>
    </w:p>
    <w:p w14:paraId="40F4EA65" w14:textId="77777777" w:rsidR="00466B91" w:rsidRDefault="00000000">
      <w:pPr>
        <w:numPr>
          <w:ilvl w:val="0"/>
          <w:numId w:val="2"/>
        </w:numPr>
        <w:jc w:val="both"/>
        <w:rPr>
          <w:rFonts w:ascii="Arial" w:eastAsia="Arial" w:hAnsi="Arial" w:cs="Arial"/>
          <w:sz w:val="24"/>
          <w:szCs w:val="24"/>
        </w:rPr>
      </w:pPr>
      <w:r>
        <w:rPr>
          <w:rFonts w:ascii="Arial" w:eastAsia="Arial" w:hAnsi="Arial" w:cs="Arial"/>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ED0F1A5" w14:textId="77777777" w:rsidR="00466B91" w:rsidRDefault="00466B91">
      <w:pPr>
        <w:ind w:left="1068"/>
        <w:jc w:val="both"/>
        <w:rPr>
          <w:rFonts w:ascii="Arial" w:eastAsia="Arial" w:hAnsi="Arial" w:cs="Arial"/>
          <w:sz w:val="24"/>
          <w:szCs w:val="24"/>
        </w:rPr>
      </w:pPr>
    </w:p>
    <w:p w14:paraId="00D30F54" w14:textId="77777777" w:rsidR="00466B91" w:rsidRDefault="00000000">
      <w:pPr>
        <w:numPr>
          <w:ilvl w:val="0"/>
          <w:numId w:val="1"/>
        </w:numPr>
        <w:spacing w:line="276" w:lineRule="auto"/>
        <w:jc w:val="both"/>
        <w:rPr>
          <w:rFonts w:ascii="Arial" w:eastAsia="Arial" w:hAnsi="Arial" w:cs="Arial"/>
          <w:sz w:val="24"/>
          <w:szCs w:val="24"/>
        </w:rPr>
      </w:pPr>
      <w:r>
        <w:rPr>
          <w:rFonts w:ascii="Arial" w:eastAsia="Arial" w:hAnsi="Arial" w:cs="Arial"/>
          <w:sz w:val="24"/>
          <w:szCs w:val="24"/>
        </w:rPr>
        <w:t>che non sussistono diverse ragioni di opportunità che si frappongano al conferimento dell’incarico in questione;</w:t>
      </w:r>
    </w:p>
    <w:p w14:paraId="3BFFA876" w14:textId="77777777" w:rsidR="00466B91" w:rsidRDefault="00000000">
      <w:pPr>
        <w:numPr>
          <w:ilvl w:val="0"/>
          <w:numId w:val="1"/>
        </w:numPr>
        <w:jc w:val="both"/>
        <w:rPr>
          <w:rFonts w:ascii="Arial" w:eastAsia="Arial" w:hAnsi="Arial" w:cs="Arial"/>
          <w:sz w:val="24"/>
          <w:szCs w:val="24"/>
        </w:rPr>
      </w:pPr>
      <w:r>
        <w:rPr>
          <w:rFonts w:ascii="Arial" w:eastAsia="Arial" w:hAnsi="Arial" w:cs="Arial"/>
          <w:sz w:val="24"/>
          <w:szCs w:val="24"/>
        </w:rPr>
        <w:t>di aver preso piena cognizione del D.M. 26 aprile 2022, n. 105, recante il Codice di Comportamento dei dipendenti del Ministero dell’istruzione e del merito;</w:t>
      </w:r>
    </w:p>
    <w:p w14:paraId="59EE9161" w14:textId="77777777" w:rsidR="00466B91" w:rsidRDefault="00000000">
      <w:pPr>
        <w:numPr>
          <w:ilvl w:val="0"/>
          <w:numId w:val="1"/>
        </w:numPr>
        <w:jc w:val="both"/>
        <w:rPr>
          <w:rFonts w:ascii="Arial" w:eastAsia="Arial" w:hAnsi="Arial" w:cs="Arial"/>
          <w:sz w:val="24"/>
          <w:szCs w:val="24"/>
        </w:rPr>
      </w:pPr>
      <w:r>
        <w:rPr>
          <w:rFonts w:ascii="Arial" w:eastAsia="Arial" w:hAnsi="Arial" w:cs="Arial"/>
          <w:sz w:val="24"/>
          <w:szCs w:val="24"/>
        </w:rPr>
        <w:t>di impegnarsi a comunicare tempestivamente all’Istituzione scolastica eventuali variazioni che dovessero intervenire nel corso dello svolgimento dell’incarico;</w:t>
      </w:r>
    </w:p>
    <w:p w14:paraId="304C2BBA" w14:textId="77777777" w:rsidR="00466B91" w:rsidRDefault="00000000">
      <w:pPr>
        <w:numPr>
          <w:ilvl w:val="0"/>
          <w:numId w:val="1"/>
        </w:numPr>
        <w:jc w:val="both"/>
        <w:rPr>
          <w:rFonts w:ascii="Arial" w:eastAsia="Arial" w:hAnsi="Arial" w:cs="Arial"/>
          <w:sz w:val="24"/>
          <w:szCs w:val="24"/>
        </w:rPr>
      </w:pPr>
      <w:r>
        <w:rPr>
          <w:rFonts w:ascii="Arial" w:eastAsia="Arial" w:hAnsi="Arial" w:cs="Arial"/>
          <w:sz w:val="24"/>
          <w:szCs w:val="24"/>
        </w:rPr>
        <w:t>di impegnarsi altresì a comunicare all’Istituzione scolastica qualsiasi altra circostanza sopravvenuta di carattere ostativo rispetto all’espletamento dell’incarico;</w:t>
      </w:r>
    </w:p>
    <w:p w14:paraId="75365137" w14:textId="77777777" w:rsidR="00466B91" w:rsidRDefault="00000000">
      <w:pPr>
        <w:numPr>
          <w:ilvl w:val="0"/>
          <w:numId w:val="1"/>
        </w:numPr>
        <w:jc w:val="both"/>
        <w:rPr>
          <w:rFonts w:ascii="Arial" w:eastAsia="Arial" w:hAnsi="Arial" w:cs="Arial"/>
          <w:sz w:val="24"/>
          <w:szCs w:val="24"/>
        </w:rPr>
      </w:pPr>
      <w:r>
        <w:rPr>
          <w:rFonts w:ascii="Arial" w:eastAsia="Arial" w:hAnsi="Arial" w:cs="Arial"/>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D6923B" w14:textId="77777777" w:rsidR="00466B91" w:rsidRDefault="00466B91">
      <w:pPr>
        <w:jc w:val="both"/>
        <w:rPr>
          <w:rFonts w:ascii="Arial" w:eastAsia="Arial" w:hAnsi="Arial" w:cs="Arial"/>
          <w:sz w:val="24"/>
          <w:szCs w:val="24"/>
        </w:rPr>
      </w:pPr>
    </w:p>
    <w:p w14:paraId="25B4C6F7" w14:textId="77777777" w:rsidR="00466B91" w:rsidRDefault="00466B91">
      <w:pPr>
        <w:jc w:val="both"/>
        <w:rPr>
          <w:rFonts w:ascii="Arial" w:eastAsia="Arial" w:hAnsi="Arial" w:cs="Arial"/>
          <w:sz w:val="24"/>
          <w:szCs w:val="24"/>
        </w:rPr>
      </w:pPr>
    </w:p>
    <w:p w14:paraId="2341A9EE" w14:textId="77777777" w:rsidR="00466B91" w:rsidRDefault="00000000">
      <w:pPr>
        <w:ind w:left="5952"/>
        <w:jc w:val="center"/>
        <w:rPr>
          <w:rFonts w:ascii="Arial" w:eastAsia="Arial" w:hAnsi="Arial" w:cs="Arial"/>
          <w:sz w:val="24"/>
          <w:szCs w:val="24"/>
        </w:rPr>
      </w:pPr>
      <w:r>
        <w:rPr>
          <w:rFonts w:ascii="Arial" w:eastAsia="Arial" w:hAnsi="Arial" w:cs="Arial"/>
          <w:sz w:val="24"/>
          <w:szCs w:val="24"/>
        </w:rPr>
        <w:t>Firma</w:t>
      </w:r>
    </w:p>
    <w:p w14:paraId="2920CBC8" w14:textId="77777777" w:rsidR="00466B91" w:rsidRDefault="00466B91">
      <w:pPr>
        <w:ind w:left="5952"/>
        <w:jc w:val="center"/>
        <w:rPr>
          <w:rFonts w:ascii="Arial" w:eastAsia="Arial" w:hAnsi="Arial" w:cs="Arial"/>
          <w:sz w:val="24"/>
          <w:szCs w:val="24"/>
        </w:rPr>
      </w:pPr>
    </w:p>
    <w:p w14:paraId="6A367399" w14:textId="77777777" w:rsidR="00466B91" w:rsidRDefault="00000000">
      <w:pPr>
        <w:ind w:left="5952"/>
        <w:jc w:val="center"/>
        <w:rPr>
          <w:rFonts w:ascii="Arial" w:eastAsia="Arial" w:hAnsi="Arial" w:cs="Arial"/>
          <w:sz w:val="24"/>
          <w:szCs w:val="24"/>
        </w:rPr>
      </w:pPr>
      <w:r>
        <w:rPr>
          <w:rFonts w:ascii="Arial" w:eastAsia="Arial" w:hAnsi="Arial" w:cs="Arial"/>
          <w:sz w:val="24"/>
          <w:szCs w:val="24"/>
        </w:rPr>
        <w:t>__________________________</w:t>
      </w:r>
    </w:p>
    <w:p w14:paraId="45FD9A69" w14:textId="77777777" w:rsidR="00466B91" w:rsidRDefault="00466B91">
      <w:pPr>
        <w:rPr>
          <w:rFonts w:ascii="Arial" w:eastAsia="Arial" w:hAnsi="Arial" w:cs="Arial"/>
          <w:i/>
          <w:sz w:val="22"/>
          <w:szCs w:val="22"/>
        </w:rPr>
      </w:pPr>
    </w:p>
    <w:p w14:paraId="2D198237" w14:textId="77777777" w:rsidR="00466B91" w:rsidRDefault="00466B91">
      <w:pPr>
        <w:spacing w:after="200"/>
        <w:rPr>
          <w:rFonts w:ascii="Arial" w:eastAsia="Arial" w:hAnsi="Arial" w:cs="Arial"/>
          <w:sz w:val="18"/>
          <w:szCs w:val="18"/>
        </w:rPr>
      </w:pPr>
    </w:p>
    <w:sectPr w:rsidR="00466B91">
      <w:headerReference w:type="default" r:id="rId7"/>
      <w:footerReference w:type="even" r:id="rId8"/>
      <w:footerReference w:type="default" r:id="rId9"/>
      <w:pgSz w:w="11907" w:h="16839"/>
      <w:pgMar w:top="850" w:right="850" w:bottom="850" w:left="850" w:header="567"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235F" w14:textId="77777777" w:rsidR="00927669" w:rsidRDefault="00927669">
      <w:r>
        <w:separator/>
      </w:r>
    </w:p>
  </w:endnote>
  <w:endnote w:type="continuationSeparator" w:id="0">
    <w:p w14:paraId="2AA20AEB" w14:textId="77777777" w:rsidR="00927669" w:rsidRDefault="0092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1266D864-9CAF-4DA1-82D9-50A5BAA8CF07}"/>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BE8C6CAA-D553-4847-9431-75DA4AB4A05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C9402DC0-3CB1-4667-AA0F-1B98D01D8978}"/>
    <w:embedItalic r:id="rId4" w:fontKey="{9A5514A4-562D-48FE-9FE0-5E320B24899C}"/>
  </w:font>
  <w:font w:name="Roboto">
    <w:charset w:val="00"/>
    <w:family w:val="auto"/>
    <w:pitch w:val="variable"/>
    <w:sig w:usb0="E0000AFF" w:usb1="5000217F" w:usb2="00000021" w:usb3="00000000" w:csb0="0000019F" w:csb1="00000000"/>
    <w:embedRegular r:id="rId5" w:fontKey="{5496387B-81E5-4797-87CE-A643BEF06B76}"/>
  </w:font>
  <w:font w:name="Cambria">
    <w:panose1 w:val="02040503050406030204"/>
    <w:charset w:val="00"/>
    <w:family w:val="roman"/>
    <w:pitch w:val="variable"/>
    <w:sig w:usb0="E00006FF" w:usb1="420024FF" w:usb2="02000000" w:usb3="00000000" w:csb0="0000019F" w:csb1="00000000"/>
    <w:embedRegular r:id="rId6" w:fontKey="{1B8671AA-44E0-4E69-A1AF-9F35619BB7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6C9F" w14:textId="77777777" w:rsidR="00466B91"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6CEF763" w14:textId="77777777" w:rsidR="00466B91" w:rsidRDefault="00466B91">
    <w:pPr>
      <w:pBdr>
        <w:top w:val="nil"/>
        <w:left w:val="nil"/>
        <w:bottom w:val="nil"/>
        <w:right w:val="nil"/>
        <w:between w:val="nil"/>
      </w:pBdr>
      <w:tabs>
        <w:tab w:val="center" w:pos="4819"/>
        <w:tab w:val="right" w:pos="9638"/>
      </w:tabs>
      <w:rPr>
        <w:color w:val="000000"/>
      </w:rPr>
    </w:pPr>
  </w:p>
  <w:p w14:paraId="0CF572E6" w14:textId="77777777" w:rsidR="00466B91" w:rsidRDefault="00466B91"/>
  <w:p w14:paraId="3F45A48A" w14:textId="77777777" w:rsidR="00466B91" w:rsidRDefault="00466B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1785" w14:textId="77777777" w:rsidR="00466B91" w:rsidRDefault="00466B91">
    <w:pPr>
      <w:tabs>
        <w:tab w:val="center" w:pos="4819"/>
        <w:tab w:val="right" w:pos="9638"/>
      </w:tabs>
      <w:ind w:hanging="2"/>
      <w:rPr>
        <w:rFonts w:ascii="Calibri" w:eastAsia="Calibri" w:hAnsi="Calibri" w:cs="Calibri"/>
        <w:sz w:val="22"/>
        <w:szCs w:val="22"/>
      </w:rPr>
    </w:pPr>
  </w:p>
  <w:tbl>
    <w:tblPr>
      <w:tblStyle w:val="a"/>
      <w:tblW w:w="102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3"/>
      <w:gridCol w:w="5104"/>
    </w:tblGrid>
    <w:tr w:rsidR="00466B91" w14:paraId="6858E70B" w14:textId="77777777">
      <w:tc>
        <w:tcPr>
          <w:tcW w:w="510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443EBA" w14:textId="77777777" w:rsidR="00466B91" w:rsidRDefault="00000000">
          <w:pPr>
            <w:tabs>
              <w:tab w:val="center" w:pos="4819"/>
              <w:tab w:val="right" w:pos="9638"/>
            </w:tabs>
            <w:ind w:hanging="2"/>
            <w:rPr>
              <w:rFonts w:ascii="Calibri" w:eastAsia="Calibri" w:hAnsi="Calibri" w:cs="Calibri"/>
              <w:sz w:val="22"/>
              <w:szCs w:val="22"/>
            </w:rPr>
          </w:pPr>
          <w:r>
            <w:rPr>
              <w:rFonts w:ascii="Calibri" w:eastAsia="Calibri" w:hAnsi="Calibri" w:cs="Calibri"/>
              <w:noProof/>
              <w:sz w:val="22"/>
              <w:szCs w:val="22"/>
            </w:rPr>
            <w:drawing>
              <wp:inline distT="0" distB="0" distL="0" distR="0" wp14:anchorId="57208F86" wp14:editId="172EFC59">
                <wp:extent cx="2724150" cy="2286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r="52548" b="48181"/>
                        <a:stretch>
                          <a:fillRect/>
                        </a:stretch>
                      </pic:blipFill>
                      <pic:spPr>
                        <a:xfrm>
                          <a:off x="0" y="0"/>
                          <a:ext cx="2724150" cy="228600"/>
                        </a:xfrm>
                        <a:prstGeom prst="rect">
                          <a:avLst/>
                        </a:prstGeom>
                        <a:ln/>
                      </pic:spPr>
                    </pic:pic>
                  </a:graphicData>
                </a:graphic>
              </wp:inline>
            </w:drawing>
          </w:r>
        </w:p>
      </w:tc>
      <w:tc>
        <w:tcPr>
          <w:tcW w:w="510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27579D" w14:textId="77777777" w:rsidR="00466B91" w:rsidRDefault="00000000">
          <w:pPr>
            <w:tabs>
              <w:tab w:val="center" w:pos="4819"/>
              <w:tab w:val="right" w:pos="9638"/>
            </w:tabs>
            <w:ind w:hanging="2"/>
            <w:rPr>
              <w:rFonts w:ascii="Calibri" w:eastAsia="Calibri" w:hAnsi="Calibri" w:cs="Calibri"/>
              <w:sz w:val="22"/>
              <w:szCs w:val="22"/>
            </w:rPr>
          </w:pPr>
          <w:r>
            <w:rPr>
              <w:rFonts w:ascii="Calibri" w:eastAsia="Calibri" w:hAnsi="Calibri" w:cs="Calibri"/>
              <w:noProof/>
              <w:sz w:val="22"/>
              <w:szCs w:val="22"/>
            </w:rPr>
            <w:drawing>
              <wp:inline distT="0" distB="0" distL="114300" distR="114300" wp14:anchorId="00938EB2" wp14:editId="37D5E428">
                <wp:extent cx="2724150" cy="209969"/>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t="18315" b="14993"/>
                        <a:stretch>
                          <a:fillRect/>
                        </a:stretch>
                      </pic:blipFill>
                      <pic:spPr>
                        <a:xfrm>
                          <a:off x="0" y="0"/>
                          <a:ext cx="2724150" cy="209969"/>
                        </a:xfrm>
                        <a:prstGeom prst="rect">
                          <a:avLst/>
                        </a:prstGeom>
                        <a:ln/>
                      </pic:spPr>
                    </pic:pic>
                  </a:graphicData>
                </a:graphic>
              </wp:inline>
            </w:drawing>
          </w:r>
        </w:p>
      </w:tc>
    </w:tr>
  </w:tbl>
  <w:p w14:paraId="35A47600" w14:textId="77777777" w:rsidR="00466B91" w:rsidRDefault="00466B91">
    <w:pPr>
      <w:widowControl w:val="0"/>
      <w:spacing w:line="276" w:lineRule="auto"/>
      <w:rPr>
        <w:rFonts w:ascii="Arial" w:eastAsia="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6960" w14:textId="77777777" w:rsidR="00927669" w:rsidRDefault="00927669">
      <w:r>
        <w:separator/>
      </w:r>
    </w:p>
  </w:footnote>
  <w:footnote w:type="continuationSeparator" w:id="0">
    <w:p w14:paraId="5A07EB4D" w14:textId="77777777" w:rsidR="00927669" w:rsidRDefault="0092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EABA" w14:textId="77777777" w:rsidR="00466B91" w:rsidRDefault="00466B91">
    <w:pPr>
      <w:tabs>
        <w:tab w:val="center" w:pos="4819"/>
        <w:tab w:val="right" w:pos="9638"/>
      </w:tabs>
      <w:ind w:hanging="2"/>
      <w:rPr>
        <w:rFonts w:ascii="Arial" w:eastAsia="Arial" w:hAnsi="Arial" w:cs="Arial"/>
        <w:sz w:val="16"/>
        <w:szCs w:val="16"/>
      </w:rPr>
    </w:pPr>
  </w:p>
  <w:tbl>
    <w:tblPr>
      <w:tblStyle w:val="a0"/>
      <w:tblW w:w="102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3885"/>
      <w:gridCol w:w="1095"/>
    </w:tblGrid>
    <w:tr w:rsidR="00466B91" w14:paraId="45AA1069" w14:textId="77777777">
      <w:trPr>
        <w:jc w:val="center"/>
      </w:trPr>
      <w:tc>
        <w:tcPr>
          <w:tcW w:w="52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5092E046" w14:textId="77777777" w:rsidR="00466B91" w:rsidRDefault="00000000">
          <w:pPr>
            <w:widowControl w:val="0"/>
            <w:jc w:val="right"/>
            <w:rPr>
              <w:rFonts w:ascii="Arial" w:eastAsia="Arial" w:hAnsi="Arial" w:cs="Arial"/>
              <w:sz w:val="22"/>
              <w:szCs w:val="22"/>
            </w:rPr>
          </w:pPr>
          <w:r>
            <w:rPr>
              <w:rFonts w:ascii="Arial" w:eastAsia="Arial" w:hAnsi="Arial" w:cs="Arial"/>
              <w:noProof/>
              <w:sz w:val="22"/>
              <w:szCs w:val="22"/>
            </w:rPr>
            <w:drawing>
              <wp:inline distT="114300" distB="114300" distL="114300" distR="114300" wp14:anchorId="57A72FFE" wp14:editId="43E906DA">
                <wp:extent cx="2530668" cy="776279"/>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530668" cy="776279"/>
                        </a:xfrm>
                        <a:prstGeom prst="rect">
                          <a:avLst/>
                        </a:prstGeom>
                        <a:ln/>
                      </pic:spPr>
                    </pic:pic>
                  </a:graphicData>
                </a:graphic>
              </wp:inline>
            </w:drawing>
          </w:r>
        </w:p>
      </w:tc>
      <w:tc>
        <w:tcPr>
          <w:tcW w:w="388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center"/>
        </w:tcPr>
        <w:p w14:paraId="2DB2BD31" w14:textId="77777777" w:rsidR="00466B91" w:rsidRDefault="00000000">
          <w:pPr>
            <w:widowControl w:val="0"/>
            <w:jc w:val="right"/>
            <w:rPr>
              <w:rFonts w:ascii="Arial" w:eastAsia="Arial" w:hAnsi="Arial" w:cs="Arial"/>
              <w:sz w:val="22"/>
              <w:szCs w:val="22"/>
            </w:rPr>
          </w:pPr>
          <w:r>
            <w:rPr>
              <w:rFonts w:ascii="Arial" w:eastAsia="Arial" w:hAnsi="Arial" w:cs="Arial"/>
              <w:noProof/>
              <w:sz w:val="22"/>
              <w:szCs w:val="22"/>
            </w:rPr>
            <w:drawing>
              <wp:inline distT="114300" distB="114300" distL="114300" distR="114300" wp14:anchorId="5DB8C265" wp14:editId="1406776F">
                <wp:extent cx="855413" cy="86584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55413" cy="865844"/>
                        </a:xfrm>
                        <a:prstGeom prst="rect">
                          <a:avLst/>
                        </a:prstGeom>
                        <a:ln/>
                      </pic:spPr>
                    </pic:pic>
                  </a:graphicData>
                </a:graphic>
              </wp:inline>
            </w:drawing>
          </w:r>
        </w:p>
      </w:tc>
      <w:tc>
        <w:tcPr>
          <w:tcW w:w="10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10B986" w14:textId="77777777" w:rsidR="00466B91" w:rsidRDefault="00466B91">
          <w:pPr>
            <w:widowControl w:val="0"/>
            <w:jc w:val="center"/>
            <w:rPr>
              <w:rFonts w:ascii="Arial" w:eastAsia="Arial" w:hAnsi="Arial" w:cs="Arial"/>
              <w:sz w:val="22"/>
              <w:szCs w:val="22"/>
            </w:rPr>
          </w:pPr>
        </w:p>
      </w:tc>
    </w:tr>
    <w:tr w:rsidR="00466B91" w14:paraId="65BB272E" w14:textId="77777777">
      <w:trPr>
        <w:trHeight w:val="520"/>
        <w:jc w:val="center"/>
      </w:trPr>
      <w:tc>
        <w:tcPr>
          <w:tcW w:w="10215" w:type="dxa"/>
          <w:gridSpan w:val="3"/>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4477F8" w14:textId="77777777" w:rsidR="00466B91" w:rsidRDefault="00000000">
          <w:pPr>
            <w:widowControl w:val="0"/>
            <w:jc w:val="center"/>
            <w:rPr>
              <w:rFonts w:ascii="Roboto" w:eastAsia="Roboto" w:hAnsi="Roboto" w:cs="Roboto"/>
              <w:sz w:val="32"/>
              <w:szCs w:val="32"/>
            </w:rPr>
          </w:pPr>
          <w:r>
            <w:rPr>
              <w:rFonts w:ascii="Roboto" w:eastAsia="Roboto" w:hAnsi="Roboto" w:cs="Roboto"/>
              <w:sz w:val="32"/>
              <w:szCs w:val="32"/>
            </w:rPr>
            <w:t xml:space="preserve">Istituto Tecnico Economico Statale “Alberto </w:t>
          </w:r>
          <w:proofErr w:type="spellStart"/>
          <w:r>
            <w:rPr>
              <w:rFonts w:ascii="Roboto" w:eastAsia="Roboto" w:hAnsi="Roboto" w:cs="Roboto"/>
              <w:sz w:val="32"/>
              <w:szCs w:val="32"/>
            </w:rPr>
            <w:t>Pitentino</w:t>
          </w:r>
          <w:proofErr w:type="spellEnd"/>
          <w:r>
            <w:rPr>
              <w:rFonts w:ascii="Roboto" w:eastAsia="Roboto" w:hAnsi="Roboto" w:cs="Roboto"/>
              <w:sz w:val="32"/>
              <w:szCs w:val="32"/>
            </w:rPr>
            <w:t>”</w:t>
          </w:r>
        </w:p>
      </w:tc>
    </w:tr>
    <w:tr w:rsidR="00466B91" w14:paraId="197DDDFE" w14:textId="77777777">
      <w:trPr>
        <w:trHeight w:val="420"/>
        <w:jc w:val="center"/>
      </w:trPr>
      <w:tc>
        <w:tcPr>
          <w:tcW w:w="10215" w:type="dxa"/>
          <w:gridSpan w:val="3"/>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DAF17E" w14:textId="77777777" w:rsidR="00466B91" w:rsidRDefault="00000000">
          <w:pPr>
            <w:widowControl w:val="0"/>
            <w:jc w:val="center"/>
            <w:rPr>
              <w:rFonts w:ascii="Roboto" w:eastAsia="Roboto" w:hAnsi="Roboto" w:cs="Roboto"/>
              <w:sz w:val="16"/>
              <w:szCs w:val="16"/>
            </w:rPr>
          </w:pPr>
          <w:r>
            <w:rPr>
              <w:rFonts w:ascii="Roboto" w:eastAsia="Roboto" w:hAnsi="Roboto" w:cs="Roboto"/>
              <w:sz w:val="16"/>
              <w:szCs w:val="16"/>
            </w:rPr>
            <w:t>Via T. Tasso, 5 - 46100 Mantova (MN) - MNTD01000X - Codice fiscale: 80016440200 - Codice univoco ufficio: UFX552</w:t>
          </w:r>
        </w:p>
        <w:p w14:paraId="056F4A31" w14:textId="77777777" w:rsidR="00466B91" w:rsidRDefault="00000000">
          <w:pPr>
            <w:widowControl w:val="0"/>
            <w:jc w:val="center"/>
            <w:rPr>
              <w:rFonts w:ascii="Roboto" w:eastAsia="Roboto" w:hAnsi="Roboto" w:cs="Roboto"/>
              <w:sz w:val="16"/>
              <w:szCs w:val="16"/>
            </w:rPr>
          </w:pPr>
          <w:r>
            <w:rPr>
              <w:rFonts w:ascii="Roboto" w:eastAsia="Roboto" w:hAnsi="Roboto" w:cs="Roboto"/>
              <w:sz w:val="16"/>
              <w:szCs w:val="16"/>
            </w:rPr>
            <w:t>Telefono: 0376 321569 - PEO: mntd01000x@istruzione.it - PEC: mntd01000x@pec.istruzione.it - Sito web: www.pitentino.edu.it</w:t>
          </w:r>
        </w:p>
      </w:tc>
    </w:tr>
  </w:tbl>
  <w:p w14:paraId="0CBA28DA" w14:textId="77777777" w:rsidR="00466B91" w:rsidRDefault="00466B91">
    <w:pPr>
      <w:tabs>
        <w:tab w:val="center" w:pos="4819"/>
        <w:tab w:val="right" w:pos="9638"/>
      </w:tabs>
      <w:ind w:hanging="2"/>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3285B"/>
    <w:multiLevelType w:val="multilevel"/>
    <w:tmpl w:val="B7748A4E"/>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15:restartNumberingAfterBreak="0">
    <w:nsid w:val="799A69F3"/>
    <w:multiLevelType w:val="multilevel"/>
    <w:tmpl w:val="9D7885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6165563">
    <w:abstractNumId w:val="1"/>
  </w:num>
  <w:num w:numId="2" w16cid:durableId="1201164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B91"/>
    <w:rsid w:val="002B20CB"/>
    <w:rsid w:val="003A4C3A"/>
    <w:rsid w:val="00466B91"/>
    <w:rsid w:val="009276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428D9"/>
  <w15:docId w15:val="{B8456EB5-0319-470B-8D14-9F4E502A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28"/>
      <w:szCs w:val="28"/>
    </w:rPr>
  </w:style>
  <w:style w:type="paragraph" w:styleId="Titolo2">
    <w:name w:val="heading 2"/>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rPr>
  </w:style>
  <w:style w:type="paragraph" w:styleId="Titolo3">
    <w:name w:val="heading 3"/>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sz w:val="36"/>
      <w:szCs w:val="36"/>
    </w:rPr>
  </w:style>
  <w:style w:type="paragraph" w:styleId="Titolo4">
    <w:name w:val="heading 4"/>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rPr>
  </w:style>
  <w:style w:type="paragraph" w:styleId="Titolo6">
    <w:name w:val="heading 6"/>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Iside</dc:creator>
  <cp:lastModifiedBy>Windows</cp:lastModifiedBy>
  <cp:revision>2</cp:revision>
  <dcterms:created xsi:type="dcterms:W3CDTF">2025-02-05T06:55:00Z</dcterms:created>
  <dcterms:modified xsi:type="dcterms:W3CDTF">2025-02-05T06:55:00Z</dcterms:modified>
</cp:coreProperties>
</file>